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D9918" w14:textId="77777777" w:rsidR="003C6251" w:rsidRPr="000E0113" w:rsidRDefault="003C6251" w:rsidP="000E0113">
      <w:pPr>
        <w:spacing w:before="60" w:after="0" w:line="240" w:lineRule="auto"/>
        <w:rPr>
          <w:rFonts w:cs="Times New Roman"/>
          <w:lang w:val="mn-MN"/>
        </w:rPr>
      </w:pPr>
      <w:bookmarkStart w:id="0" w:name="_GoBack"/>
      <w:bookmarkEnd w:id="0"/>
    </w:p>
    <w:p w14:paraId="3AE6FD5F" w14:textId="77777777" w:rsidR="003C6251" w:rsidRPr="000E0113" w:rsidRDefault="003C6251" w:rsidP="000E0113">
      <w:pPr>
        <w:spacing w:before="60" w:after="0" w:line="240" w:lineRule="auto"/>
        <w:rPr>
          <w:rFonts w:cs="Times New Roman"/>
          <w:lang w:val="mn-MN"/>
        </w:rPr>
      </w:pPr>
    </w:p>
    <w:p w14:paraId="4A92E7B6" w14:textId="77777777" w:rsidR="003C6251" w:rsidRPr="000E0113" w:rsidRDefault="003C6251" w:rsidP="000E0113">
      <w:pPr>
        <w:spacing w:before="60" w:after="0" w:line="240" w:lineRule="auto"/>
        <w:rPr>
          <w:rFonts w:cs="Times New Roman"/>
          <w:lang w:val="mn-MN"/>
        </w:rPr>
      </w:pPr>
    </w:p>
    <w:p w14:paraId="00D00A23" w14:textId="77777777" w:rsidR="003C6251" w:rsidRPr="000E0113" w:rsidRDefault="003C6251" w:rsidP="000E0113">
      <w:pPr>
        <w:spacing w:before="60" w:after="0" w:line="240" w:lineRule="auto"/>
        <w:jc w:val="center"/>
        <w:rPr>
          <w:rFonts w:cs="Times New Roman"/>
          <w:b/>
          <w:sz w:val="48"/>
          <w:lang w:val="mn-MN"/>
        </w:rPr>
      </w:pPr>
      <w:r w:rsidRPr="000E0113">
        <w:rPr>
          <w:rFonts w:cs="Times New Roman"/>
          <w:b/>
          <w:sz w:val="48"/>
          <w:lang w:val="mn-MN"/>
        </w:rPr>
        <w:t>ХИЧЭЭЛИЙН ХӨТӨЛБӨР</w:t>
      </w:r>
    </w:p>
    <w:p w14:paraId="48218C19" w14:textId="77777777" w:rsidR="003C6251" w:rsidRPr="000E0113" w:rsidRDefault="003C6251" w:rsidP="000E0113">
      <w:pPr>
        <w:spacing w:before="60" w:after="0" w:line="240" w:lineRule="auto"/>
        <w:rPr>
          <w:rFonts w:cs="Times New Roman"/>
          <w:lang w:val="mn-MN"/>
        </w:rPr>
      </w:pPr>
    </w:p>
    <w:p w14:paraId="4A087B71" w14:textId="4CA77332" w:rsidR="003C6251" w:rsidRDefault="003C6251" w:rsidP="000E0113">
      <w:pPr>
        <w:spacing w:before="60" w:after="0" w:line="240" w:lineRule="auto"/>
        <w:rPr>
          <w:rFonts w:cs="Times New Roman"/>
          <w:b/>
          <w:lang w:val="mn-MN"/>
        </w:rPr>
      </w:pPr>
      <w:r w:rsidRPr="000E0113">
        <w:rPr>
          <w:rFonts w:cs="Times New Roman"/>
          <w:b/>
          <w:lang w:val="mn-MN"/>
        </w:rPr>
        <w:t>Хичээлийн нэр:</w:t>
      </w:r>
      <w:r w:rsidRPr="000E0113">
        <w:rPr>
          <w:rFonts w:cs="Times New Roman"/>
          <w:b/>
          <w:lang w:val="mn-MN"/>
        </w:rPr>
        <w:tab/>
      </w:r>
      <w:r w:rsidR="00BB4244">
        <w:rPr>
          <w:rFonts w:cs="Times New Roman"/>
          <w:b/>
          <w:lang w:val="mn-MN"/>
        </w:rPr>
        <w:t xml:space="preserve">Хот социологи ба хүн амзүй </w:t>
      </w:r>
      <w:r w:rsidRPr="000E0113">
        <w:rPr>
          <w:rFonts w:cs="Times New Roman"/>
          <w:b/>
          <w:lang w:val="mn-MN"/>
        </w:rPr>
        <w:t xml:space="preserve">: </w:t>
      </w:r>
    </w:p>
    <w:p w14:paraId="78FF3A28" w14:textId="3D4A83B3" w:rsidR="00830BBA" w:rsidRPr="00830BBA" w:rsidRDefault="00830BBA" w:rsidP="000E0113">
      <w:pPr>
        <w:spacing w:before="60" w:after="0" w:line="240" w:lineRule="auto"/>
        <w:rPr>
          <w:rFonts w:cs="Times New Roman"/>
          <w:b/>
        </w:rPr>
      </w:pPr>
      <w:r>
        <w:rPr>
          <w:rFonts w:cs="Times New Roman"/>
          <w:b/>
          <w:lang w:val="mn-MN"/>
        </w:rPr>
        <w:tab/>
      </w:r>
      <w:r>
        <w:rPr>
          <w:rFonts w:cs="Times New Roman"/>
          <w:b/>
          <w:lang w:val="mn-MN"/>
        </w:rPr>
        <w:tab/>
      </w:r>
      <w:r>
        <w:rPr>
          <w:rFonts w:cs="Times New Roman"/>
          <w:b/>
          <w:lang w:val="mn-MN"/>
        </w:rPr>
        <w:tab/>
      </w:r>
      <w:r>
        <w:rPr>
          <w:rFonts w:cs="Times New Roman"/>
          <w:b/>
        </w:rPr>
        <w:t>Urban sociology and demography</w:t>
      </w:r>
    </w:p>
    <w:p w14:paraId="59386F1F" w14:textId="21B82C5B" w:rsidR="003C6251" w:rsidRPr="000E0113" w:rsidRDefault="003C6251" w:rsidP="000E0113">
      <w:pPr>
        <w:spacing w:before="60" w:after="0" w:line="240" w:lineRule="auto"/>
        <w:rPr>
          <w:rFonts w:cs="Times New Roman"/>
          <w:lang w:val="mn-MN"/>
        </w:rPr>
      </w:pPr>
      <w:r w:rsidRPr="000E0113">
        <w:rPr>
          <w:rFonts w:cs="Times New Roman"/>
          <w:b/>
          <w:lang w:val="mn-MN"/>
        </w:rPr>
        <w:t>Хичээлийн индекс:</w:t>
      </w:r>
      <w:r w:rsidRPr="000E0113">
        <w:rPr>
          <w:rFonts w:cs="Times New Roman"/>
          <w:lang w:val="mn-MN"/>
        </w:rPr>
        <w:tab/>
      </w:r>
      <w:r w:rsidRPr="000E0113">
        <w:rPr>
          <w:rFonts w:cs="Times New Roman"/>
          <w:lang w:val="mn-MN"/>
        </w:rPr>
        <w:tab/>
      </w:r>
      <w:r w:rsidR="000201B5">
        <w:rPr>
          <w:rFonts w:cs="Times New Roman"/>
        </w:rPr>
        <w:t>GEOG-610</w:t>
      </w:r>
      <w:r w:rsidRPr="000E0113">
        <w:rPr>
          <w:rFonts w:cs="Times New Roman"/>
          <w:lang w:val="mn-MN"/>
        </w:rPr>
        <w:t xml:space="preserve"> </w:t>
      </w:r>
    </w:p>
    <w:p w14:paraId="5E85DCD7" w14:textId="1151AD04" w:rsidR="006F1538" w:rsidRDefault="003C6251" w:rsidP="000E0113">
      <w:pPr>
        <w:spacing w:before="60" w:after="0" w:line="240" w:lineRule="auto"/>
        <w:rPr>
          <w:rFonts w:cs="Times New Roman"/>
          <w:lang w:val="mn-MN"/>
        </w:rPr>
      </w:pPr>
      <w:r w:rsidRPr="000E0113">
        <w:rPr>
          <w:rFonts w:cs="Times New Roman"/>
          <w:b/>
          <w:lang w:val="mn-MN"/>
        </w:rPr>
        <w:t>Хичээлийн ангилал:</w:t>
      </w:r>
      <w:r w:rsidRPr="000E0113">
        <w:rPr>
          <w:rFonts w:cs="Times New Roman"/>
          <w:b/>
          <w:lang w:val="mn-MN"/>
        </w:rPr>
        <w:tab/>
      </w:r>
      <w:r w:rsidR="00BB4244">
        <w:rPr>
          <w:rFonts w:cs="Times New Roman"/>
          <w:lang w:val="mn-MN"/>
        </w:rPr>
        <w:tab/>
        <w:t>Магистр</w:t>
      </w:r>
      <w:r w:rsidRPr="000E0113">
        <w:rPr>
          <w:rFonts w:cs="Times New Roman"/>
          <w:lang w:val="mn-MN"/>
        </w:rPr>
        <w:t>:</w:t>
      </w:r>
      <w:r w:rsidRPr="000E0113">
        <w:rPr>
          <w:rFonts w:cs="Times New Roman"/>
          <w:lang w:val="mn-MN"/>
        </w:rPr>
        <w:tab/>
      </w:r>
    </w:p>
    <w:p w14:paraId="650BD77E" w14:textId="3887E8C9" w:rsidR="003C6251" w:rsidRPr="000E0113" w:rsidRDefault="006F1538" w:rsidP="000E0113">
      <w:pPr>
        <w:spacing w:before="60" w:after="0" w:line="240" w:lineRule="auto"/>
        <w:rPr>
          <w:rFonts w:cs="Times New Roman"/>
          <w:lang w:val="mn-MN"/>
        </w:rPr>
      </w:pPr>
      <w:r w:rsidRPr="006F1538">
        <w:rPr>
          <w:rFonts w:cs="Times New Roman"/>
          <w:b/>
          <w:bCs/>
          <w:lang w:val="mn-MN"/>
        </w:rPr>
        <w:t>Хичээлийн төрөл:</w:t>
      </w:r>
      <w:r>
        <w:rPr>
          <w:rFonts w:cs="Times New Roman"/>
          <w:lang w:val="mn-MN"/>
        </w:rPr>
        <w:tab/>
      </w:r>
      <w:r>
        <w:rPr>
          <w:rFonts w:cs="Times New Roman"/>
          <w:lang w:val="mn-MN"/>
        </w:rPr>
        <w:tab/>
      </w:r>
      <w:r w:rsidR="003C6251" w:rsidRPr="000E0113">
        <w:rPr>
          <w:rFonts w:cs="Times New Roman"/>
          <w:lang w:val="mn-MN"/>
        </w:rPr>
        <w:t>Сонгон судлах</w:t>
      </w:r>
      <w:r w:rsidR="003C6251" w:rsidRPr="000E0113">
        <w:rPr>
          <w:rFonts w:cs="Times New Roman"/>
          <w:lang w:val="mn-MN"/>
        </w:rPr>
        <w:tab/>
        <w:t xml:space="preserve"> хичээл </w:t>
      </w:r>
    </w:p>
    <w:p w14:paraId="1256F7CF" w14:textId="4D08079B" w:rsidR="003C6251" w:rsidRPr="000E0113" w:rsidRDefault="003C6251" w:rsidP="000E0113">
      <w:pPr>
        <w:spacing w:before="60" w:after="0" w:line="240" w:lineRule="auto"/>
        <w:rPr>
          <w:rFonts w:cs="Times New Roman"/>
          <w:lang w:val="mn-MN"/>
        </w:rPr>
      </w:pPr>
      <w:r w:rsidRPr="000E0113">
        <w:rPr>
          <w:rFonts w:cs="Times New Roman"/>
          <w:b/>
          <w:lang w:val="mn-MN"/>
        </w:rPr>
        <w:t xml:space="preserve">Хичээлийн багц цаг: </w:t>
      </w:r>
      <w:r w:rsidRPr="000E0113">
        <w:rPr>
          <w:rFonts w:cs="Times New Roman"/>
          <w:lang w:val="mn-MN"/>
        </w:rPr>
        <w:tab/>
      </w:r>
      <w:r w:rsidRPr="000E0113">
        <w:rPr>
          <w:rFonts w:cs="Times New Roman"/>
          <w:lang w:val="mn-MN"/>
        </w:rPr>
        <w:tab/>
        <w:t>3 ББц</w:t>
      </w:r>
      <w:r w:rsidR="00E47526" w:rsidRPr="00485A12">
        <w:rPr>
          <w:rFonts w:cs="Times New Roman"/>
          <w:lang w:val="mn-MN"/>
        </w:rPr>
        <w:t xml:space="preserve"> </w:t>
      </w:r>
      <w:r w:rsidR="00054FCD" w:rsidRPr="000E0113">
        <w:rPr>
          <w:rFonts w:cs="Times New Roman"/>
          <w:lang w:val="mn-MN"/>
        </w:rPr>
        <w:t xml:space="preserve"> </w:t>
      </w:r>
    </w:p>
    <w:p w14:paraId="2D6D7D6B" w14:textId="041D153A" w:rsidR="003C6251" w:rsidRPr="000E0113" w:rsidRDefault="00BB4244" w:rsidP="000E0113">
      <w:pPr>
        <w:spacing w:before="60" w:after="0" w:line="240" w:lineRule="auto"/>
        <w:ind w:left="2160" w:firstLine="720"/>
        <w:rPr>
          <w:rFonts w:cs="Times New Roman"/>
          <w:lang w:val="mn-MN"/>
        </w:rPr>
      </w:pPr>
      <w:r>
        <w:rPr>
          <w:rFonts w:cs="Times New Roman"/>
          <w:lang w:val="mn-MN"/>
        </w:rPr>
        <w:t>лекц</w:t>
      </w:r>
      <w:r>
        <w:rPr>
          <w:rFonts w:cs="Times New Roman"/>
          <w:lang w:val="mn-MN"/>
        </w:rPr>
        <w:tab/>
      </w:r>
      <w:r>
        <w:rPr>
          <w:rFonts w:cs="Times New Roman"/>
          <w:lang w:val="mn-MN"/>
        </w:rPr>
        <w:tab/>
        <w:t>3</w:t>
      </w:r>
      <w:r w:rsidR="003C6251" w:rsidRPr="000E0113">
        <w:rPr>
          <w:rFonts w:cs="Times New Roman"/>
          <w:lang w:val="mn-MN"/>
        </w:rPr>
        <w:t xml:space="preserve"> Бц</w:t>
      </w:r>
    </w:p>
    <w:p w14:paraId="5C7134B5" w14:textId="3B18232D" w:rsidR="003C6251" w:rsidRPr="000E0113" w:rsidRDefault="00BB4244" w:rsidP="000E0113">
      <w:pPr>
        <w:spacing w:before="60" w:after="0" w:line="240" w:lineRule="auto"/>
        <w:ind w:left="2880"/>
        <w:rPr>
          <w:rFonts w:cs="Times New Roman"/>
          <w:lang w:val="mn-MN"/>
        </w:rPr>
      </w:pPr>
      <w:r>
        <w:rPr>
          <w:rFonts w:cs="Times New Roman"/>
          <w:lang w:val="mn-MN"/>
        </w:rPr>
        <w:t>семинар</w:t>
      </w:r>
      <w:r>
        <w:rPr>
          <w:rFonts w:cs="Times New Roman"/>
          <w:lang w:val="mn-MN"/>
        </w:rPr>
        <w:tab/>
        <w:t>0</w:t>
      </w:r>
      <w:r w:rsidR="003C6251" w:rsidRPr="000E0113">
        <w:rPr>
          <w:rFonts w:cs="Times New Roman"/>
          <w:lang w:val="mn-MN"/>
        </w:rPr>
        <w:t xml:space="preserve"> Бц</w:t>
      </w:r>
    </w:p>
    <w:p w14:paraId="7DFFDE7D" w14:textId="77777777" w:rsidR="003C6251" w:rsidRPr="000E0113" w:rsidRDefault="003C6251" w:rsidP="000E0113">
      <w:pPr>
        <w:spacing w:before="60" w:after="0" w:line="240" w:lineRule="auto"/>
        <w:ind w:left="2880"/>
        <w:rPr>
          <w:rFonts w:cs="Times New Roman"/>
          <w:lang w:val="mn-MN"/>
        </w:rPr>
      </w:pPr>
      <w:r w:rsidRPr="000E0113">
        <w:rPr>
          <w:rFonts w:cs="Times New Roman"/>
          <w:lang w:val="mn-MN"/>
        </w:rPr>
        <w:t>лаборатори</w:t>
      </w:r>
      <w:r w:rsidRPr="000E0113">
        <w:rPr>
          <w:rFonts w:cs="Times New Roman"/>
          <w:lang w:val="mn-MN"/>
        </w:rPr>
        <w:tab/>
        <w:t>0 Бц</w:t>
      </w:r>
    </w:p>
    <w:p w14:paraId="2207B80F" w14:textId="77777777" w:rsidR="003C6251" w:rsidRPr="000E0113" w:rsidRDefault="003C6251" w:rsidP="000E0113">
      <w:pPr>
        <w:spacing w:before="60" w:after="0" w:line="240" w:lineRule="auto"/>
        <w:rPr>
          <w:rFonts w:cs="Times New Roman"/>
          <w:lang w:val="mn-MN"/>
        </w:rPr>
      </w:pPr>
      <w:r w:rsidRPr="000E0113">
        <w:rPr>
          <w:rFonts w:cs="Times New Roman"/>
          <w:b/>
          <w:lang w:val="mn-MN"/>
        </w:rPr>
        <w:t>Судлах улирал:</w:t>
      </w:r>
      <w:r w:rsidRPr="000E0113">
        <w:rPr>
          <w:rFonts w:cs="Times New Roman"/>
          <w:lang w:val="mn-MN"/>
        </w:rPr>
        <w:tab/>
      </w:r>
      <w:r w:rsidRPr="000E0113">
        <w:rPr>
          <w:rFonts w:cs="Times New Roman"/>
          <w:lang w:val="mn-MN"/>
        </w:rPr>
        <w:tab/>
      </w:r>
      <w:r w:rsidR="002D74CB" w:rsidRPr="000E0113">
        <w:rPr>
          <w:rFonts w:cs="Times New Roman"/>
          <w:lang w:val="mn-MN"/>
        </w:rPr>
        <w:t xml:space="preserve">Бүх улирал </w:t>
      </w:r>
    </w:p>
    <w:p w14:paraId="1D2CD1BF" w14:textId="38AAD97D" w:rsidR="003C6251" w:rsidRPr="000E0113" w:rsidRDefault="003C6251" w:rsidP="000E0113">
      <w:pPr>
        <w:spacing w:before="60" w:after="0" w:line="240" w:lineRule="auto"/>
        <w:rPr>
          <w:rFonts w:cs="Times New Roman"/>
          <w:lang w:val="mn-MN"/>
        </w:rPr>
      </w:pPr>
      <w:r w:rsidRPr="000E0113">
        <w:rPr>
          <w:rFonts w:cs="Times New Roman"/>
          <w:b/>
          <w:lang w:val="mn-MN"/>
        </w:rPr>
        <w:t>Нийт хуудасны тоо:</w:t>
      </w:r>
      <w:r w:rsidRPr="000E0113">
        <w:rPr>
          <w:rFonts w:cs="Times New Roman"/>
          <w:b/>
          <w:lang w:val="mn-MN"/>
        </w:rPr>
        <w:tab/>
      </w:r>
      <w:r w:rsidR="00830BBA">
        <w:rPr>
          <w:rFonts w:cs="Times New Roman"/>
          <w:lang w:val="mn-MN"/>
        </w:rPr>
        <w:tab/>
        <w:t>5</w:t>
      </w:r>
    </w:p>
    <w:p w14:paraId="5B774C00" w14:textId="1DD71474" w:rsidR="00B769D2" w:rsidRPr="000E0113" w:rsidRDefault="00B769D2" w:rsidP="000E0113">
      <w:pPr>
        <w:spacing w:before="60" w:after="0" w:line="240" w:lineRule="auto"/>
        <w:rPr>
          <w:rFonts w:cs="Times New Roman"/>
          <w:b/>
          <w:lang w:val="mn-MN"/>
        </w:rPr>
      </w:pPr>
      <w:r w:rsidRPr="000E0113">
        <w:rPr>
          <w:rFonts w:cs="Times New Roman"/>
          <w:b/>
          <w:lang w:val="mn-MN"/>
        </w:rPr>
        <w:t>Цахим хичээл:</w:t>
      </w:r>
      <w:r w:rsidRPr="00E47526">
        <w:rPr>
          <w:rFonts w:cs="Times New Roman"/>
          <w:bCs/>
          <w:lang w:val="mn-MN"/>
        </w:rPr>
        <w:tab/>
      </w:r>
      <w:r w:rsidR="00E47526" w:rsidRPr="00E47526">
        <w:rPr>
          <w:rFonts w:cs="Times New Roman"/>
          <w:bCs/>
          <w:lang w:val="mn-MN"/>
        </w:rPr>
        <w:tab/>
        <w:t>Бүрэн цахим хичээл</w:t>
      </w:r>
      <w:r w:rsidR="00E47526">
        <w:rPr>
          <w:rFonts w:cs="Times New Roman"/>
          <w:b/>
          <w:lang w:val="mn-MN"/>
        </w:rPr>
        <w:t xml:space="preserve"> </w:t>
      </w:r>
    </w:p>
    <w:p w14:paraId="0AAB7E03" w14:textId="13FE708B" w:rsidR="00B769D2" w:rsidRPr="000E0113" w:rsidRDefault="0091174B" w:rsidP="000E0113">
      <w:pPr>
        <w:spacing w:before="60" w:after="0" w:line="240" w:lineRule="auto"/>
        <w:rPr>
          <w:rFonts w:cs="Times New Roman"/>
          <w:lang w:val="mn-MN"/>
        </w:rPr>
      </w:pPr>
      <w:hyperlink r:id="rId7" w:history="1">
        <w:r w:rsidR="00E86676" w:rsidRPr="00992A54">
          <w:rPr>
            <w:rStyle w:val="Hyperlink"/>
            <w:rFonts w:cs="Times New Roman"/>
            <w:lang w:val="mn-MN"/>
          </w:rPr>
          <w:t>http://online.num.edu.mn/courses/course-v1:NationalUniversityofMongolia+ENVI+2020/about</w:t>
        </w:r>
      </w:hyperlink>
      <w:r w:rsidR="00E86676">
        <w:rPr>
          <w:rFonts w:cs="Times New Roman"/>
          <w:lang w:val="mn-MN"/>
        </w:rPr>
        <w:t xml:space="preserve"> </w:t>
      </w:r>
    </w:p>
    <w:p w14:paraId="700DDCAE" w14:textId="77777777" w:rsidR="003C6251" w:rsidRPr="000E0113" w:rsidRDefault="003C6251" w:rsidP="000E0113">
      <w:pPr>
        <w:spacing w:before="60" w:after="0" w:line="240" w:lineRule="auto"/>
        <w:rPr>
          <w:rFonts w:cs="Times New Roman"/>
          <w:lang w:val="mn-MN"/>
        </w:rPr>
      </w:pPr>
    </w:p>
    <w:p w14:paraId="5ED7E3C3" w14:textId="77777777" w:rsidR="003C6251" w:rsidRPr="000E0113" w:rsidRDefault="003C6251" w:rsidP="000E0113">
      <w:pPr>
        <w:spacing w:before="60" w:after="0" w:line="240" w:lineRule="auto"/>
        <w:rPr>
          <w:rFonts w:cs="Times New Roman"/>
          <w:b/>
          <w:lang w:val="mn-MN"/>
        </w:rPr>
      </w:pPr>
      <w:r w:rsidRPr="000E0113">
        <w:rPr>
          <w:rFonts w:cs="Times New Roman"/>
          <w:b/>
          <w:lang w:val="mn-MN"/>
        </w:rPr>
        <w:t>Боловсруулсан:</w:t>
      </w:r>
    </w:p>
    <w:tbl>
      <w:tblPr>
        <w:tblStyle w:val="TableGrid"/>
        <w:tblW w:w="0" w:type="auto"/>
        <w:tblCellMar>
          <w:left w:w="28" w:type="dxa"/>
          <w:right w:w="28" w:type="dxa"/>
        </w:tblCellMar>
        <w:tblLook w:val="04A0" w:firstRow="1" w:lastRow="0" w:firstColumn="1" w:lastColumn="0" w:noHBand="0" w:noVBand="1"/>
      </w:tblPr>
      <w:tblGrid>
        <w:gridCol w:w="1360"/>
        <w:gridCol w:w="3056"/>
        <w:gridCol w:w="2400"/>
        <w:gridCol w:w="2245"/>
      </w:tblGrid>
      <w:tr w:rsidR="003C6251" w:rsidRPr="000E0113" w14:paraId="2EAD104F" w14:textId="77777777" w:rsidTr="00EF6539">
        <w:tc>
          <w:tcPr>
            <w:tcW w:w="1361" w:type="dxa"/>
            <w:shd w:val="clear" w:color="auto" w:fill="D9D9D9" w:themeFill="background1" w:themeFillShade="D9"/>
            <w:vAlign w:val="center"/>
          </w:tcPr>
          <w:p w14:paraId="1B49A70E" w14:textId="77777777" w:rsidR="003C6251" w:rsidRPr="000E0113" w:rsidRDefault="003C6251" w:rsidP="000E0113">
            <w:pPr>
              <w:spacing w:before="60"/>
              <w:jc w:val="center"/>
              <w:rPr>
                <w:rFonts w:cs="Times New Roman"/>
                <w:lang w:val="mn-MN"/>
              </w:rPr>
            </w:pPr>
            <w:r w:rsidRPr="000E0113">
              <w:rPr>
                <w:rFonts w:cs="Times New Roman"/>
                <w:lang w:val="mn-MN"/>
              </w:rPr>
              <w:t>Бүрэлдэхүүн</w:t>
            </w:r>
          </w:p>
          <w:p w14:paraId="739A772F" w14:textId="77777777" w:rsidR="003C6251" w:rsidRPr="000E0113" w:rsidRDefault="003C6251" w:rsidP="000E0113">
            <w:pPr>
              <w:spacing w:before="60"/>
              <w:jc w:val="center"/>
              <w:rPr>
                <w:rFonts w:cs="Times New Roman"/>
                <w:lang w:val="mn-MN"/>
              </w:rPr>
            </w:pPr>
            <w:r w:rsidRPr="000E0113">
              <w:rPr>
                <w:rFonts w:cs="Times New Roman"/>
                <w:lang w:val="mn-MN"/>
              </w:rPr>
              <w:t>сургууль</w:t>
            </w:r>
          </w:p>
        </w:tc>
        <w:tc>
          <w:tcPr>
            <w:tcW w:w="3085" w:type="dxa"/>
            <w:shd w:val="clear" w:color="auto" w:fill="D9D9D9" w:themeFill="background1" w:themeFillShade="D9"/>
            <w:vAlign w:val="center"/>
          </w:tcPr>
          <w:p w14:paraId="07DB41A2" w14:textId="77777777" w:rsidR="003C6251" w:rsidRPr="000E0113" w:rsidRDefault="003C6251" w:rsidP="000E0113">
            <w:pPr>
              <w:spacing w:before="60"/>
              <w:jc w:val="center"/>
              <w:rPr>
                <w:rFonts w:cs="Times New Roman"/>
                <w:lang w:val="mn-MN"/>
              </w:rPr>
            </w:pPr>
            <w:r w:rsidRPr="000E0113">
              <w:rPr>
                <w:rFonts w:cs="Times New Roman"/>
                <w:lang w:val="mn-MN"/>
              </w:rPr>
              <w:t>Тэнхим</w:t>
            </w:r>
          </w:p>
        </w:tc>
        <w:tc>
          <w:tcPr>
            <w:tcW w:w="2414" w:type="dxa"/>
            <w:shd w:val="clear" w:color="auto" w:fill="D9D9D9" w:themeFill="background1" w:themeFillShade="D9"/>
            <w:vAlign w:val="center"/>
          </w:tcPr>
          <w:p w14:paraId="0171AB90" w14:textId="77777777" w:rsidR="003C6251" w:rsidRPr="000E0113" w:rsidRDefault="003C6251" w:rsidP="000E0113">
            <w:pPr>
              <w:spacing w:before="60"/>
              <w:jc w:val="center"/>
              <w:rPr>
                <w:rFonts w:cs="Times New Roman"/>
                <w:lang w:val="mn-MN"/>
              </w:rPr>
            </w:pPr>
            <w:r w:rsidRPr="000E0113">
              <w:rPr>
                <w:rFonts w:cs="Times New Roman"/>
                <w:lang w:val="mn-MN"/>
              </w:rPr>
              <w:t>Багшийн нэр, цол, зэрэг</w:t>
            </w:r>
          </w:p>
        </w:tc>
        <w:tc>
          <w:tcPr>
            <w:tcW w:w="2267" w:type="dxa"/>
            <w:shd w:val="clear" w:color="auto" w:fill="D9D9D9" w:themeFill="background1" w:themeFillShade="D9"/>
            <w:vAlign w:val="center"/>
          </w:tcPr>
          <w:p w14:paraId="00CF6046" w14:textId="77777777" w:rsidR="003C6251" w:rsidRPr="000E0113" w:rsidRDefault="003C6251" w:rsidP="000E0113">
            <w:pPr>
              <w:spacing w:before="60"/>
              <w:jc w:val="center"/>
              <w:rPr>
                <w:rFonts w:cs="Times New Roman"/>
                <w:lang w:val="mn-MN"/>
              </w:rPr>
            </w:pPr>
            <w:r w:rsidRPr="000E0113">
              <w:rPr>
                <w:rFonts w:cs="Times New Roman"/>
                <w:lang w:val="mn-MN"/>
              </w:rPr>
              <w:t>Гарын үсэг</w:t>
            </w:r>
          </w:p>
        </w:tc>
      </w:tr>
      <w:tr w:rsidR="003C6251" w:rsidRPr="000E0113" w14:paraId="7286194A" w14:textId="77777777" w:rsidTr="00EF6539">
        <w:tc>
          <w:tcPr>
            <w:tcW w:w="1361" w:type="dxa"/>
            <w:vAlign w:val="center"/>
          </w:tcPr>
          <w:p w14:paraId="4057727D" w14:textId="77777777" w:rsidR="003C6251" w:rsidRPr="000E0113" w:rsidRDefault="003C6251" w:rsidP="000E0113">
            <w:pPr>
              <w:spacing w:before="60"/>
              <w:jc w:val="center"/>
              <w:rPr>
                <w:rFonts w:cs="Times New Roman"/>
                <w:lang w:val="mn-MN"/>
              </w:rPr>
            </w:pPr>
          </w:p>
          <w:p w14:paraId="75CFF10C" w14:textId="7FF093CC" w:rsidR="003C6251" w:rsidRPr="000E0113" w:rsidRDefault="00BB4244" w:rsidP="00BB4244">
            <w:pPr>
              <w:spacing w:before="60"/>
              <w:rPr>
                <w:rFonts w:cs="Times New Roman"/>
                <w:lang w:val="mn-MN"/>
              </w:rPr>
            </w:pPr>
            <w:r>
              <w:rPr>
                <w:rFonts w:cs="Times New Roman"/>
                <w:lang w:val="mn-MN"/>
              </w:rPr>
              <w:t>ХИС-ийн БШТС</w:t>
            </w:r>
          </w:p>
          <w:p w14:paraId="455F5464" w14:textId="77777777" w:rsidR="003C6251" w:rsidRPr="000E0113" w:rsidRDefault="003C6251" w:rsidP="000E0113">
            <w:pPr>
              <w:spacing w:before="60"/>
              <w:jc w:val="center"/>
              <w:rPr>
                <w:rFonts w:cs="Times New Roman"/>
                <w:lang w:val="mn-MN"/>
              </w:rPr>
            </w:pPr>
          </w:p>
        </w:tc>
        <w:tc>
          <w:tcPr>
            <w:tcW w:w="3085" w:type="dxa"/>
            <w:vAlign w:val="center"/>
          </w:tcPr>
          <w:p w14:paraId="1C4C6439" w14:textId="0E367E5A" w:rsidR="003C6251" w:rsidRPr="000E0113" w:rsidRDefault="00BB4244" w:rsidP="00BB4244">
            <w:pPr>
              <w:spacing w:before="60"/>
              <w:jc w:val="center"/>
              <w:rPr>
                <w:rFonts w:cs="Times New Roman"/>
                <w:lang w:val="mn-MN"/>
              </w:rPr>
            </w:pPr>
            <w:r>
              <w:rPr>
                <w:rFonts w:cs="Times New Roman"/>
                <w:lang w:val="mn-MN"/>
              </w:rPr>
              <w:t xml:space="preserve">Газарзүй, геологийн </w:t>
            </w:r>
            <w:r w:rsidR="00EF6539" w:rsidRPr="000E0113">
              <w:rPr>
                <w:rFonts w:cs="Times New Roman"/>
                <w:lang w:val="mn-MN"/>
              </w:rPr>
              <w:t xml:space="preserve"> тэнхим</w:t>
            </w:r>
          </w:p>
        </w:tc>
        <w:tc>
          <w:tcPr>
            <w:tcW w:w="2414" w:type="dxa"/>
            <w:vAlign w:val="center"/>
          </w:tcPr>
          <w:p w14:paraId="07E97B00" w14:textId="77777777" w:rsidR="003C6251" w:rsidRDefault="00BB4244" w:rsidP="000E0113">
            <w:pPr>
              <w:spacing w:before="60"/>
              <w:jc w:val="center"/>
              <w:rPr>
                <w:rFonts w:cs="Times New Roman"/>
                <w:lang w:val="mn-MN"/>
              </w:rPr>
            </w:pPr>
            <w:r>
              <w:rPr>
                <w:rFonts w:cs="Times New Roman"/>
                <w:lang w:val="mn-MN"/>
              </w:rPr>
              <w:t>Д.Отгонбаяр</w:t>
            </w:r>
          </w:p>
          <w:p w14:paraId="39ADB15B" w14:textId="64A4B99A" w:rsidR="00BB4244" w:rsidRPr="000E0113" w:rsidRDefault="00BB4244" w:rsidP="000E0113">
            <w:pPr>
              <w:spacing w:before="60"/>
              <w:jc w:val="center"/>
              <w:rPr>
                <w:rFonts w:cs="Times New Roman"/>
                <w:lang w:val="mn-MN"/>
              </w:rPr>
            </w:pPr>
            <w:r>
              <w:rPr>
                <w:rFonts w:cs="Times New Roman"/>
                <w:lang w:val="mn-MN"/>
              </w:rPr>
              <w:t>Э.Амаржаргал</w:t>
            </w:r>
          </w:p>
        </w:tc>
        <w:tc>
          <w:tcPr>
            <w:tcW w:w="2267" w:type="dxa"/>
            <w:vAlign w:val="center"/>
          </w:tcPr>
          <w:p w14:paraId="5779B0F2" w14:textId="77777777" w:rsidR="003C6251" w:rsidRPr="000E0113" w:rsidRDefault="003C6251" w:rsidP="000E0113">
            <w:pPr>
              <w:spacing w:before="60"/>
              <w:jc w:val="center"/>
              <w:rPr>
                <w:rFonts w:cs="Times New Roman"/>
                <w:lang w:val="mn-MN"/>
              </w:rPr>
            </w:pPr>
          </w:p>
        </w:tc>
      </w:tr>
    </w:tbl>
    <w:p w14:paraId="1D8522DF" w14:textId="23205A03" w:rsidR="003C6251" w:rsidRPr="000E0113" w:rsidRDefault="003C6251" w:rsidP="000E0113">
      <w:pPr>
        <w:spacing w:before="60" w:after="0" w:line="240" w:lineRule="auto"/>
        <w:rPr>
          <w:rFonts w:cs="Times New Roman"/>
          <w:lang w:val="mn-MN"/>
        </w:rPr>
      </w:pPr>
      <w:r w:rsidRPr="000E0113">
        <w:rPr>
          <w:rFonts w:cs="Times New Roman"/>
          <w:lang w:val="mn-MN"/>
        </w:rPr>
        <w:tab/>
      </w:r>
    </w:p>
    <w:p w14:paraId="17978993" w14:textId="77777777" w:rsidR="003C6251" w:rsidRPr="000E0113" w:rsidRDefault="003C6251" w:rsidP="000E0113">
      <w:pPr>
        <w:spacing w:before="60" w:after="0" w:line="240" w:lineRule="auto"/>
        <w:rPr>
          <w:rFonts w:cs="Times New Roman"/>
          <w:b/>
          <w:lang w:val="mn-MN"/>
        </w:rPr>
      </w:pPr>
      <w:r w:rsidRPr="000E0113">
        <w:rPr>
          <w:rFonts w:cs="Times New Roman"/>
          <w:b/>
          <w:lang w:val="mn-MN"/>
        </w:rPr>
        <w:t xml:space="preserve">Зөвшөөрсөн: </w:t>
      </w:r>
    </w:p>
    <w:tbl>
      <w:tblPr>
        <w:tblStyle w:val="TableGrid"/>
        <w:tblW w:w="9104" w:type="dxa"/>
        <w:tblCellMar>
          <w:left w:w="28" w:type="dxa"/>
          <w:right w:w="28" w:type="dxa"/>
        </w:tblCellMar>
        <w:tblLook w:val="04A0" w:firstRow="1" w:lastRow="0" w:firstColumn="1" w:lastColumn="0" w:noHBand="0" w:noVBand="1"/>
      </w:tblPr>
      <w:tblGrid>
        <w:gridCol w:w="2461"/>
        <w:gridCol w:w="1465"/>
        <w:gridCol w:w="2911"/>
        <w:gridCol w:w="2267"/>
      </w:tblGrid>
      <w:tr w:rsidR="003C6251" w:rsidRPr="000E0113" w14:paraId="790820D3" w14:textId="77777777" w:rsidTr="008E6CB2">
        <w:tc>
          <w:tcPr>
            <w:tcW w:w="2461" w:type="dxa"/>
            <w:shd w:val="clear" w:color="auto" w:fill="D9D9D9" w:themeFill="background1" w:themeFillShade="D9"/>
            <w:vAlign w:val="center"/>
          </w:tcPr>
          <w:p w14:paraId="2B858799" w14:textId="77777777" w:rsidR="003C6251" w:rsidRPr="000E0113" w:rsidRDefault="003C6251" w:rsidP="000E0113">
            <w:pPr>
              <w:spacing w:before="60"/>
              <w:jc w:val="center"/>
              <w:rPr>
                <w:rFonts w:cs="Times New Roman"/>
                <w:lang w:val="mn-MN"/>
              </w:rPr>
            </w:pPr>
            <w:r w:rsidRPr="000E0113">
              <w:rPr>
                <w:rFonts w:cs="Times New Roman"/>
                <w:lang w:val="mn-MN"/>
              </w:rPr>
              <w:t>Бүрэлдэхүүн сургууль/</w:t>
            </w:r>
          </w:p>
          <w:p w14:paraId="3CAFBF17" w14:textId="77777777" w:rsidR="003C6251" w:rsidRPr="000E0113" w:rsidRDefault="003C6251" w:rsidP="000E0113">
            <w:pPr>
              <w:spacing w:before="60"/>
              <w:jc w:val="center"/>
              <w:rPr>
                <w:rFonts w:cs="Times New Roman"/>
                <w:lang w:val="mn-MN"/>
              </w:rPr>
            </w:pPr>
            <w:r w:rsidRPr="000E0113">
              <w:rPr>
                <w:rFonts w:cs="Times New Roman"/>
                <w:lang w:val="mn-MN"/>
              </w:rPr>
              <w:t>тэнхимийн хөтөлбөрийн</w:t>
            </w:r>
          </w:p>
          <w:p w14:paraId="3D42AC46" w14:textId="77777777" w:rsidR="003C6251" w:rsidRPr="000E0113" w:rsidRDefault="003C6251" w:rsidP="000E0113">
            <w:pPr>
              <w:spacing w:before="60"/>
              <w:jc w:val="center"/>
              <w:rPr>
                <w:rFonts w:cs="Times New Roman"/>
                <w:lang w:val="mn-MN"/>
              </w:rPr>
            </w:pPr>
            <w:r w:rsidRPr="000E0113">
              <w:rPr>
                <w:rFonts w:cs="Times New Roman"/>
                <w:lang w:val="mn-MN"/>
              </w:rPr>
              <w:t>дэд хорооны нэр</w:t>
            </w:r>
          </w:p>
        </w:tc>
        <w:tc>
          <w:tcPr>
            <w:tcW w:w="1465" w:type="dxa"/>
            <w:shd w:val="clear" w:color="auto" w:fill="D9D9D9" w:themeFill="background1" w:themeFillShade="D9"/>
            <w:vAlign w:val="center"/>
          </w:tcPr>
          <w:p w14:paraId="41D7C7E1" w14:textId="77777777" w:rsidR="003C6251" w:rsidRPr="000E0113" w:rsidRDefault="003C6251" w:rsidP="000E0113">
            <w:pPr>
              <w:spacing w:before="60"/>
              <w:jc w:val="center"/>
              <w:rPr>
                <w:rFonts w:cs="Times New Roman"/>
                <w:lang w:val="mn-MN"/>
              </w:rPr>
            </w:pPr>
            <w:r w:rsidRPr="000E0113">
              <w:rPr>
                <w:rFonts w:cs="Times New Roman"/>
                <w:lang w:val="mn-MN"/>
              </w:rPr>
              <w:t>Хэлэлцүүлж</w:t>
            </w:r>
          </w:p>
          <w:p w14:paraId="0E1BE366" w14:textId="77777777" w:rsidR="00280FE9" w:rsidRPr="000E0113" w:rsidRDefault="003C6251" w:rsidP="000E0113">
            <w:pPr>
              <w:spacing w:before="60"/>
              <w:jc w:val="center"/>
              <w:rPr>
                <w:rFonts w:cs="Times New Roman"/>
                <w:lang w:val="mn-MN"/>
              </w:rPr>
            </w:pPr>
            <w:r w:rsidRPr="000E0113">
              <w:rPr>
                <w:rFonts w:cs="Times New Roman"/>
                <w:lang w:val="mn-MN"/>
              </w:rPr>
              <w:t>зөвшөөрсөн</w:t>
            </w:r>
          </w:p>
          <w:p w14:paraId="5EEF7FAB" w14:textId="77777777" w:rsidR="003C6251" w:rsidRPr="000E0113" w:rsidRDefault="003C6251" w:rsidP="000E0113">
            <w:pPr>
              <w:spacing w:before="60"/>
              <w:jc w:val="center"/>
              <w:rPr>
                <w:rFonts w:cs="Times New Roman"/>
                <w:lang w:val="mn-MN"/>
              </w:rPr>
            </w:pPr>
            <w:r w:rsidRPr="000E0113">
              <w:rPr>
                <w:rFonts w:cs="Times New Roman"/>
                <w:lang w:val="mn-MN"/>
              </w:rPr>
              <w:t>хурлын</w:t>
            </w:r>
            <w:r w:rsidR="00280FE9" w:rsidRPr="000E0113">
              <w:rPr>
                <w:rFonts w:cs="Times New Roman"/>
                <w:lang w:val="mn-MN"/>
              </w:rPr>
              <w:t xml:space="preserve"> </w:t>
            </w:r>
            <w:r w:rsidRPr="000E0113">
              <w:rPr>
                <w:rFonts w:cs="Times New Roman"/>
                <w:lang w:val="mn-MN"/>
              </w:rPr>
              <w:t>огноо</w:t>
            </w:r>
          </w:p>
        </w:tc>
        <w:tc>
          <w:tcPr>
            <w:tcW w:w="2911" w:type="dxa"/>
            <w:shd w:val="clear" w:color="auto" w:fill="D9D9D9" w:themeFill="background1" w:themeFillShade="D9"/>
            <w:vAlign w:val="center"/>
          </w:tcPr>
          <w:p w14:paraId="2501A521" w14:textId="77777777" w:rsidR="003C6251" w:rsidRPr="000E0113" w:rsidRDefault="003C6251" w:rsidP="000E0113">
            <w:pPr>
              <w:spacing w:before="60"/>
              <w:jc w:val="center"/>
              <w:rPr>
                <w:rFonts w:cs="Times New Roman"/>
                <w:lang w:val="mn-MN"/>
              </w:rPr>
            </w:pPr>
            <w:r w:rsidRPr="000E0113">
              <w:rPr>
                <w:rFonts w:cs="Times New Roman"/>
                <w:lang w:val="mn-MN"/>
              </w:rPr>
              <w:t>Хөтөлбөрийн дэд</w:t>
            </w:r>
          </w:p>
          <w:p w14:paraId="4B28ACF1" w14:textId="77777777" w:rsidR="003C6251" w:rsidRPr="000E0113" w:rsidRDefault="003C6251" w:rsidP="000E0113">
            <w:pPr>
              <w:spacing w:before="60"/>
              <w:jc w:val="center"/>
              <w:rPr>
                <w:rFonts w:cs="Times New Roman"/>
                <w:lang w:val="mn-MN"/>
              </w:rPr>
            </w:pPr>
            <w:r w:rsidRPr="000E0113">
              <w:rPr>
                <w:rFonts w:cs="Times New Roman"/>
                <w:lang w:val="mn-MN"/>
              </w:rPr>
              <w:t>хорооны даргын</w:t>
            </w:r>
          </w:p>
          <w:p w14:paraId="727F7E1A" w14:textId="77777777" w:rsidR="003C6251" w:rsidRPr="000E0113" w:rsidRDefault="003C6251" w:rsidP="000E0113">
            <w:pPr>
              <w:spacing w:before="60"/>
              <w:jc w:val="center"/>
              <w:rPr>
                <w:rFonts w:cs="Times New Roman"/>
                <w:lang w:val="mn-MN"/>
              </w:rPr>
            </w:pPr>
            <w:r w:rsidRPr="000E0113">
              <w:rPr>
                <w:rFonts w:cs="Times New Roman"/>
                <w:lang w:val="mn-MN"/>
              </w:rPr>
              <w:t>нэр, цол, зэрэг</w:t>
            </w:r>
          </w:p>
        </w:tc>
        <w:tc>
          <w:tcPr>
            <w:tcW w:w="2267" w:type="dxa"/>
            <w:shd w:val="clear" w:color="auto" w:fill="D9D9D9" w:themeFill="background1" w:themeFillShade="D9"/>
            <w:vAlign w:val="center"/>
          </w:tcPr>
          <w:p w14:paraId="2015A282" w14:textId="77777777" w:rsidR="003C6251" w:rsidRPr="000E0113" w:rsidRDefault="003C6251" w:rsidP="000E0113">
            <w:pPr>
              <w:spacing w:before="60"/>
              <w:jc w:val="center"/>
              <w:rPr>
                <w:rFonts w:cs="Times New Roman"/>
                <w:lang w:val="mn-MN"/>
              </w:rPr>
            </w:pPr>
            <w:r w:rsidRPr="000E0113">
              <w:rPr>
                <w:rFonts w:cs="Times New Roman"/>
                <w:lang w:val="mn-MN"/>
              </w:rPr>
              <w:t>Гарын үсэг</w:t>
            </w:r>
          </w:p>
        </w:tc>
      </w:tr>
      <w:tr w:rsidR="003C6251" w:rsidRPr="000201B5" w14:paraId="3F671685" w14:textId="77777777" w:rsidTr="008E6CB2">
        <w:tc>
          <w:tcPr>
            <w:tcW w:w="2461" w:type="dxa"/>
            <w:vAlign w:val="center"/>
          </w:tcPr>
          <w:p w14:paraId="47E0496B" w14:textId="72404FFA" w:rsidR="003C6251" w:rsidRPr="000E0113" w:rsidRDefault="00BB4244" w:rsidP="000E0113">
            <w:pPr>
              <w:spacing w:before="60"/>
              <w:jc w:val="center"/>
              <w:rPr>
                <w:rFonts w:cs="Times New Roman"/>
                <w:lang w:val="mn-MN"/>
              </w:rPr>
            </w:pPr>
            <w:r>
              <w:rPr>
                <w:rFonts w:cs="Times New Roman"/>
                <w:lang w:val="mn-MN"/>
              </w:rPr>
              <w:t xml:space="preserve">Газарзүй, геологийн </w:t>
            </w:r>
            <w:r w:rsidR="003C6251" w:rsidRPr="000E0113">
              <w:rPr>
                <w:rFonts w:cs="Times New Roman"/>
                <w:lang w:val="mn-MN"/>
              </w:rPr>
              <w:t>тэнхимийн</w:t>
            </w:r>
          </w:p>
          <w:p w14:paraId="026D7700" w14:textId="77777777" w:rsidR="003C6251" w:rsidRPr="000E0113" w:rsidRDefault="003C6251" w:rsidP="000E0113">
            <w:pPr>
              <w:spacing w:before="60"/>
              <w:jc w:val="center"/>
              <w:rPr>
                <w:rFonts w:cs="Times New Roman"/>
                <w:lang w:val="mn-MN"/>
              </w:rPr>
            </w:pPr>
            <w:r w:rsidRPr="000E0113">
              <w:rPr>
                <w:rFonts w:cs="Times New Roman"/>
                <w:lang w:val="mn-MN"/>
              </w:rPr>
              <w:t>хөтөлбөрийн дэд хороо</w:t>
            </w:r>
          </w:p>
        </w:tc>
        <w:tc>
          <w:tcPr>
            <w:tcW w:w="1465" w:type="dxa"/>
            <w:vAlign w:val="center"/>
          </w:tcPr>
          <w:p w14:paraId="3C7AE868" w14:textId="77777777" w:rsidR="003C6251" w:rsidRPr="000E0113" w:rsidRDefault="003C6251" w:rsidP="000E0113">
            <w:pPr>
              <w:spacing w:before="60"/>
              <w:jc w:val="center"/>
              <w:rPr>
                <w:rFonts w:cs="Times New Roman"/>
                <w:lang w:val="mn-MN"/>
              </w:rPr>
            </w:pPr>
          </w:p>
        </w:tc>
        <w:tc>
          <w:tcPr>
            <w:tcW w:w="2911" w:type="dxa"/>
            <w:vAlign w:val="center"/>
          </w:tcPr>
          <w:p w14:paraId="4DBE4BDB" w14:textId="0FD17EA2" w:rsidR="003C6251" w:rsidRPr="000E0113" w:rsidRDefault="00E47526" w:rsidP="00E47526">
            <w:pPr>
              <w:spacing w:before="60"/>
              <w:jc w:val="center"/>
              <w:rPr>
                <w:rFonts w:cs="Times New Roman"/>
                <w:lang w:val="mn-MN"/>
              </w:rPr>
            </w:pPr>
            <w:r>
              <w:rPr>
                <w:rFonts w:cs="Times New Roman"/>
                <w:lang w:val="mn-MN"/>
              </w:rPr>
              <w:t>Х</w:t>
            </w:r>
            <w:r w:rsidR="003C6251" w:rsidRPr="000E0113">
              <w:rPr>
                <w:rFonts w:cs="Times New Roman"/>
                <w:lang w:val="mn-MN"/>
              </w:rPr>
              <w:t>өтөлбөрийн</w:t>
            </w:r>
            <w:r>
              <w:rPr>
                <w:rFonts w:cs="Times New Roman"/>
                <w:lang w:val="mn-MN"/>
              </w:rPr>
              <w:t xml:space="preserve"> </w:t>
            </w:r>
            <w:r w:rsidR="003C6251" w:rsidRPr="000E0113">
              <w:rPr>
                <w:rFonts w:cs="Times New Roman"/>
                <w:lang w:val="mn-MN"/>
              </w:rPr>
              <w:t>дэд хорооны дарга</w:t>
            </w:r>
            <w:r>
              <w:rPr>
                <w:rFonts w:cs="Times New Roman"/>
                <w:lang w:val="mn-MN"/>
              </w:rPr>
              <w:t xml:space="preserve">, </w:t>
            </w:r>
            <w:r w:rsidR="00BB4244">
              <w:rPr>
                <w:rFonts w:cs="Times New Roman"/>
                <w:lang w:val="mn-MN"/>
              </w:rPr>
              <w:t>профессор Б.Баярхүү</w:t>
            </w:r>
          </w:p>
        </w:tc>
        <w:tc>
          <w:tcPr>
            <w:tcW w:w="2267" w:type="dxa"/>
            <w:vAlign w:val="center"/>
          </w:tcPr>
          <w:p w14:paraId="1870EDFF" w14:textId="77777777" w:rsidR="003C6251" w:rsidRPr="000E0113" w:rsidRDefault="003C6251" w:rsidP="000E0113">
            <w:pPr>
              <w:spacing w:before="60"/>
              <w:jc w:val="center"/>
              <w:rPr>
                <w:rFonts w:cs="Times New Roman"/>
                <w:lang w:val="mn-MN"/>
              </w:rPr>
            </w:pPr>
          </w:p>
        </w:tc>
      </w:tr>
      <w:tr w:rsidR="003C6251" w:rsidRPr="000201B5" w14:paraId="7685AF4C" w14:textId="77777777" w:rsidTr="008E6CB2">
        <w:tc>
          <w:tcPr>
            <w:tcW w:w="2461" w:type="dxa"/>
            <w:vAlign w:val="center"/>
          </w:tcPr>
          <w:p w14:paraId="70D7BFB5" w14:textId="16E08E25" w:rsidR="003C6251" w:rsidRPr="000E0113" w:rsidRDefault="00BB4244" w:rsidP="000E0113">
            <w:pPr>
              <w:spacing w:before="60"/>
              <w:jc w:val="center"/>
              <w:rPr>
                <w:rFonts w:cs="Times New Roman"/>
                <w:lang w:val="mn-MN"/>
              </w:rPr>
            </w:pPr>
            <w:r>
              <w:rPr>
                <w:rFonts w:cs="Times New Roman"/>
                <w:lang w:val="mn-MN"/>
              </w:rPr>
              <w:t>ХИС-ийн БШТС-ийн</w:t>
            </w:r>
          </w:p>
          <w:p w14:paraId="1FE28954" w14:textId="77777777" w:rsidR="003C6251" w:rsidRPr="000E0113" w:rsidRDefault="003C6251" w:rsidP="000E0113">
            <w:pPr>
              <w:spacing w:before="60"/>
              <w:jc w:val="center"/>
              <w:rPr>
                <w:rFonts w:cs="Times New Roman"/>
                <w:lang w:val="mn-MN"/>
              </w:rPr>
            </w:pPr>
            <w:r w:rsidRPr="000E0113">
              <w:rPr>
                <w:rFonts w:cs="Times New Roman"/>
                <w:lang w:val="mn-MN"/>
              </w:rPr>
              <w:t>хөтөлбөрийн дэд хороо</w:t>
            </w:r>
          </w:p>
        </w:tc>
        <w:tc>
          <w:tcPr>
            <w:tcW w:w="1465" w:type="dxa"/>
            <w:vAlign w:val="center"/>
          </w:tcPr>
          <w:p w14:paraId="50BB17AF" w14:textId="77777777" w:rsidR="003C6251" w:rsidRPr="000E0113" w:rsidRDefault="003C6251" w:rsidP="000E0113">
            <w:pPr>
              <w:spacing w:before="60"/>
              <w:jc w:val="center"/>
              <w:rPr>
                <w:rFonts w:cs="Times New Roman"/>
                <w:lang w:val="mn-MN"/>
              </w:rPr>
            </w:pPr>
          </w:p>
        </w:tc>
        <w:tc>
          <w:tcPr>
            <w:tcW w:w="2911" w:type="dxa"/>
            <w:vAlign w:val="center"/>
          </w:tcPr>
          <w:p w14:paraId="4F794E15" w14:textId="2B2F6FD8" w:rsidR="003C6251" w:rsidRPr="000E0113" w:rsidRDefault="00E47526" w:rsidP="00E47526">
            <w:pPr>
              <w:spacing w:before="60"/>
              <w:jc w:val="center"/>
              <w:rPr>
                <w:rFonts w:cs="Times New Roman"/>
                <w:lang w:val="mn-MN"/>
              </w:rPr>
            </w:pPr>
            <w:r>
              <w:rPr>
                <w:rFonts w:cs="Times New Roman"/>
                <w:lang w:val="mn-MN"/>
              </w:rPr>
              <w:t>Х</w:t>
            </w:r>
            <w:r w:rsidR="003C6251" w:rsidRPr="000E0113">
              <w:rPr>
                <w:rFonts w:cs="Times New Roman"/>
                <w:lang w:val="mn-MN"/>
              </w:rPr>
              <w:t>өтөлбөрийн</w:t>
            </w:r>
            <w:r>
              <w:rPr>
                <w:rFonts w:cs="Times New Roman"/>
                <w:lang w:val="mn-MN"/>
              </w:rPr>
              <w:t xml:space="preserve"> </w:t>
            </w:r>
            <w:r w:rsidR="003C6251" w:rsidRPr="000E0113">
              <w:rPr>
                <w:rFonts w:cs="Times New Roman"/>
                <w:lang w:val="mn-MN"/>
              </w:rPr>
              <w:t>дэд хорооны дарга</w:t>
            </w:r>
            <w:r w:rsidR="00BB4244">
              <w:rPr>
                <w:rFonts w:cs="Times New Roman"/>
                <w:lang w:val="mn-MN"/>
              </w:rPr>
              <w:t>, Н.Тэгшжаргал</w:t>
            </w:r>
          </w:p>
        </w:tc>
        <w:tc>
          <w:tcPr>
            <w:tcW w:w="2267" w:type="dxa"/>
            <w:vAlign w:val="center"/>
          </w:tcPr>
          <w:p w14:paraId="7BB554DD" w14:textId="77777777" w:rsidR="003C6251" w:rsidRPr="000E0113" w:rsidRDefault="003C6251" w:rsidP="000E0113">
            <w:pPr>
              <w:spacing w:before="60"/>
              <w:jc w:val="center"/>
              <w:rPr>
                <w:rFonts w:cs="Times New Roman"/>
                <w:lang w:val="mn-MN"/>
              </w:rPr>
            </w:pPr>
          </w:p>
        </w:tc>
      </w:tr>
    </w:tbl>
    <w:p w14:paraId="01A2F11F" w14:textId="77777777" w:rsidR="003C6251" w:rsidRPr="000E0113" w:rsidRDefault="003C6251" w:rsidP="000E0113">
      <w:pPr>
        <w:spacing w:before="60" w:after="0" w:line="240" w:lineRule="auto"/>
        <w:rPr>
          <w:rFonts w:cs="Times New Roman"/>
          <w:lang w:val="mn-MN"/>
        </w:rPr>
      </w:pPr>
    </w:p>
    <w:p w14:paraId="6308E523" w14:textId="77777777" w:rsidR="00D118B3" w:rsidRPr="000E0113" w:rsidRDefault="00D118B3" w:rsidP="000E0113">
      <w:pPr>
        <w:spacing w:before="60" w:after="0" w:line="240" w:lineRule="auto"/>
        <w:rPr>
          <w:rFonts w:cs="Times New Roman"/>
          <w:b/>
          <w:lang w:val="mn-MN"/>
        </w:rPr>
      </w:pPr>
      <w:r w:rsidRPr="000E0113">
        <w:rPr>
          <w:rFonts w:cs="Times New Roman"/>
          <w:b/>
          <w:lang w:val="mn-MN"/>
        </w:rPr>
        <w:t xml:space="preserve">Баталсан: </w:t>
      </w:r>
    </w:p>
    <w:p w14:paraId="503D339B" w14:textId="1240947D" w:rsidR="00D118B3" w:rsidRPr="000E0113" w:rsidRDefault="00BB4244" w:rsidP="00684A53">
      <w:pPr>
        <w:spacing w:before="60" w:after="0" w:line="240" w:lineRule="auto"/>
        <w:jc w:val="both"/>
        <w:rPr>
          <w:rFonts w:cs="Times New Roman"/>
          <w:lang w:val="mn-MN"/>
        </w:rPr>
      </w:pPr>
      <w:r>
        <w:rPr>
          <w:rFonts w:cs="Times New Roman"/>
          <w:lang w:val="mn-MN"/>
        </w:rPr>
        <w:t>Хичээлийн хөтөлбөрийг ХИС</w:t>
      </w:r>
      <w:r w:rsidR="00D118B3" w:rsidRPr="000E0113">
        <w:rPr>
          <w:rFonts w:cs="Times New Roman"/>
          <w:lang w:val="mn-MN"/>
        </w:rPr>
        <w:t>-ийн</w:t>
      </w:r>
      <w:r>
        <w:rPr>
          <w:rFonts w:cs="Times New Roman"/>
          <w:lang w:val="mn-MN"/>
        </w:rPr>
        <w:t xml:space="preserve"> БШТС</w:t>
      </w:r>
      <w:r w:rsidR="005667BC">
        <w:rPr>
          <w:rFonts w:cs="Times New Roman"/>
          <w:lang w:val="mn-MN"/>
        </w:rPr>
        <w:t>-ийн Х</w:t>
      </w:r>
      <w:r w:rsidR="00D118B3" w:rsidRPr="000E0113">
        <w:rPr>
          <w:rFonts w:cs="Times New Roman"/>
          <w:lang w:val="mn-MN"/>
        </w:rPr>
        <w:t>өтөлбөрийн</w:t>
      </w:r>
      <w:r w:rsidR="005667BC">
        <w:rPr>
          <w:rFonts w:cs="Times New Roman"/>
          <w:lang w:val="mn-MN"/>
        </w:rPr>
        <w:t xml:space="preserve"> дэд </w:t>
      </w:r>
      <w:r w:rsidR="00D118B3" w:rsidRPr="000E0113">
        <w:rPr>
          <w:rFonts w:cs="Times New Roman"/>
          <w:lang w:val="mn-MN"/>
        </w:rPr>
        <w:t>хорооны</w:t>
      </w:r>
      <w:r w:rsidR="008D6DE2" w:rsidRPr="000E0113">
        <w:rPr>
          <w:rFonts w:cs="Times New Roman"/>
          <w:lang w:val="mn-MN"/>
        </w:rPr>
        <w:t xml:space="preserve"> 202</w:t>
      </w:r>
      <w:r w:rsidR="00E47526">
        <w:rPr>
          <w:rFonts w:cs="Times New Roman"/>
          <w:lang w:val="mn-MN"/>
        </w:rPr>
        <w:t>2</w:t>
      </w:r>
      <w:r w:rsidR="008D6DE2" w:rsidRPr="000E0113">
        <w:rPr>
          <w:rFonts w:cs="Times New Roman"/>
          <w:lang w:val="mn-MN"/>
        </w:rPr>
        <w:t xml:space="preserve"> </w:t>
      </w:r>
      <w:r w:rsidR="00D118B3" w:rsidRPr="000E0113">
        <w:rPr>
          <w:rFonts w:cs="Times New Roman"/>
          <w:lang w:val="mn-MN"/>
        </w:rPr>
        <w:t>оны</w:t>
      </w:r>
      <w:r w:rsidR="00684A53">
        <w:rPr>
          <w:rFonts w:cs="Times New Roman"/>
          <w:lang w:val="mn-MN"/>
        </w:rPr>
        <w:t xml:space="preserve"> ... </w:t>
      </w:r>
      <w:r w:rsidR="00D118B3" w:rsidRPr="000E0113">
        <w:rPr>
          <w:rFonts w:cs="Times New Roman"/>
          <w:lang w:val="mn-MN"/>
        </w:rPr>
        <w:t>–р сарын</w:t>
      </w:r>
      <w:r w:rsidR="00684A53">
        <w:rPr>
          <w:rFonts w:cs="Times New Roman"/>
          <w:lang w:val="mn-MN"/>
        </w:rPr>
        <w:t xml:space="preserve"> ... </w:t>
      </w:r>
      <w:r w:rsidR="00D118B3" w:rsidRPr="000E0113">
        <w:rPr>
          <w:rFonts w:cs="Times New Roman"/>
          <w:lang w:val="mn-MN"/>
        </w:rPr>
        <w:t xml:space="preserve">-ны өдрийн хурлаар хэлэлцэж батлав. </w:t>
      </w:r>
    </w:p>
    <w:p w14:paraId="56F1AAE2" w14:textId="77777777" w:rsidR="00D118B3" w:rsidRPr="000E0113" w:rsidRDefault="00D118B3" w:rsidP="000E0113">
      <w:pPr>
        <w:spacing w:before="60" w:after="0" w:line="240" w:lineRule="auto"/>
        <w:rPr>
          <w:rFonts w:cs="Times New Roman"/>
          <w:lang w:val="mn-MN"/>
        </w:rPr>
      </w:pPr>
    </w:p>
    <w:p w14:paraId="10357752" w14:textId="77777777" w:rsidR="00D118B3" w:rsidRPr="000E0113" w:rsidRDefault="00D118B3" w:rsidP="000E0113">
      <w:pPr>
        <w:spacing w:before="60" w:after="0" w:line="240" w:lineRule="auto"/>
        <w:rPr>
          <w:rFonts w:cs="Times New Roman"/>
          <w:lang w:val="mn-MN"/>
        </w:rPr>
      </w:pPr>
      <w:r w:rsidRPr="000E0113">
        <w:rPr>
          <w:rFonts w:cs="Times New Roman"/>
          <w:lang w:val="mn-MN"/>
        </w:rPr>
        <w:t>Тамга</w:t>
      </w:r>
      <w:r w:rsidR="002865D1" w:rsidRPr="000E0113">
        <w:rPr>
          <w:rFonts w:cs="Times New Roman"/>
          <w:lang w:val="mn-MN"/>
        </w:rPr>
        <w:t xml:space="preserve"> </w:t>
      </w:r>
    </w:p>
    <w:p w14:paraId="6E2F48BF" w14:textId="77777777" w:rsidR="00D118B3" w:rsidRPr="000E0113" w:rsidRDefault="00D118B3" w:rsidP="000E0113">
      <w:pPr>
        <w:spacing w:before="60" w:after="0" w:line="240" w:lineRule="auto"/>
        <w:rPr>
          <w:rFonts w:cs="Times New Roman"/>
          <w:lang w:val="mn-MN"/>
        </w:rPr>
      </w:pPr>
    </w:p>
    <w:p w14:paraId="2F17DDFC" w14:textId="77777777" w:rsidR="00E47526" w:rsidRDefault="00E47526">
      <w:pPr>
        <w:rPr>
          <w:rFonts w:cs="Times New Roman"/>
          <w:b/>
          <w:lang w:val="mn-MN"/>
        </w:rPr>
      </w:pPr>
      <w:r>
        <w:rPr>
          <w:rFonts w:cs="Times New Roman"/>
          <w:b/>
          <w:lang w:val="mn-MN"/>
        </w:rPr>
        <w:br w:type="page"/>
      </w:r>
    </w:p>
    <w:p w14:paraId="2706BDED" w14:textId="6CAFCB51" w:rsidR="00D118B3" w:rsidRPr="000E0113" w:rsidRDefault="00D118B3" w:rsidP="000E0113">
      <w:pPr>
        <w:spacing w:before="60" w:after="0" w:line="240" w:lineRule="auto"/>
        <w:rPr>
          <w:rFonts w:cs="Times New Roman"/>
          <w:b/>
          <w:lang w:val="mn-MN"/>
        </w:rPr>
      </w:pPr>
      <w:r w:rsidRPr="000E0113">
        <w:rPr>
          <w:rFonts w:cs="Times New Roman"/>
          <w:b/>
          <w:lang w:val="mn-MN"/>
        </w:rPr>
        <w:lastRenderedPageBreak/>
        <w:t>Хичээл заах  багш нарын мэдээлэл:</w:t>
      </w:r>
    </w:p>
    <w:p w14:paraId="48B0EE5C" w14:textId="77777777" w:rsidR="00D118B3" w:rsidRPr="000E0113" w:rsidRDefault="00D118B3" w:rsidP="000E0113">
      <w:pPr>
        <w:spacing w:before="60" w:after="0" w:line="240" w:lineRule="auto"/>
        <w:rPr>
          <w:rFonts w:cs="Times New Roman"/>
          <w:lang w:val="mn-MN"/>
        </w:rPr>
      </w:pPr>
      <w:r w:rsidRPr="000E0113">
        <w:rPr>
          <w:rFonts w:cs="Times New Roman"/>
          <w:lang w:val="mn-MN"/>
        </w:rPr>
        <w:t>----------------------------------------------------------------------------------------------------------------</w:t>
      </w:r>
    </w:p>
    <w:p w14:paraId="46B52147" w14:textId="052AB61F" w:rsidR="00D118B3" w:rsidRPr="000E0113" w:rsidRDefault="00D118B3" w:rsidP="000E0113">
      <w:pPr>
        <w:spacing w:before="60" w:after="0" w:line="240" w:lineRule="auto"/>
        <w:rPr>
          <w:rFonts w:cs="Times New Roman"/>
          <w:lang w:val="mn-MN"/>
        </w:rPr>
      </w:pPr>
      <w:r w:rsidRPr="000E0113">
        <w:rPr>
          <w:rFonts w:cs="Times New Roman"/>
          <w:lang w:val="mn-MN"/>
        </w:rPr>
        <w:t xml:space="preserve">Тэнхимийн </w:t>
      </w:r>
      <w:r w:rsidR="00BB4244">
        <w:rPr>
          <w:rFonts w:cs="Times New Roman"/>
          <w:lang w:val="mn-MN"/>
        </w:rPr>
        <w:t>нэр:</w:t>
      </w:r>
      <w:r w:rsidR="00BB4244">
        <w:rPr>
          <w:rFonts w:cs="Times New Roman"/>
          <w:lang w:val="mn-MN"/>
        </w:rPr>
        <w:tab/>
      </w:r>
      <w:r w:rsidR="00BB4244">
        <w:rPr>
          <w:rFonts w:cs="Times New Roman"/>
          <w:lang w:val="mn-MN"/>
        </w:rPr>
        <w:tab/>
        <w:t xml:space="preserve">Газарзүй, геологийн </w:t>
      </w:r>
      <w:r w:rsidRPr="000E0113">
        <w:rPr>
          <w:rFonts w:cs="Times New Roman"/>
          <w:lang w:val="mn-MN"/>
        </w:rPr>
        <w:t>тэнхим</w:t>
      </w:r>
      <w:r w:rsidRPr="000E0113">
        <w:rPr>
          <w:rFonts w:cs="Times New Roman"/>
          <w:lang w:val="mn-MN"/>
        </w:rPr>
        <w:tab/>
      </w:r>
    </w:p>
    <w:p w14:paraId="61CA666F" w14:textId="77777777" w:rsidR="00BB4244" w:rsidRDefault="00D118B3" w:rsidP="000E0113">
      <w:pPr>
        <w:spacing w:before="60" w:after="0" w:line="240" w:lineRule="auto"/>
        <w:rPr>
          <w:rFonts w:cs="Times New Roman"/>
          <w:lang w:val="mn-MN"/>
        </w:rPr>
      </w:pPr>
      <w:r w:rsidRPr="000E0113">
        <w:rPr>
          <w:rFonts w:cs="Times New Roman"/>
          <w:lang w:val="mn-MN"/>
        </w:rPr>
        <w:t>Ба</w:t>
      </w:r>
      <w:r w:rsidR="00BB4244">
        <w:rPr>
          <w:rFonts w:cs="Times New Roman"/>
          <w:lang w:val="mn-MN"/>
        </w:rPr>
        <w:t>гшийн нэр, цол зэрэг:</w:t>
      </w:r>
      <w:r w:rsidR="00BB4244">
        <w:rPr>
          <w:rFonts w:cs="Times New Roman"/>
          <w:lang w:val="mn-MN"/>
        </w:rPr>
        <w:tab/>
        <w:t>Д.Отгонбаяр</w:t>
      </w:r>
      <w:r w:rsidRPr="000E0113">
        <w:rPr>
          <w:rFonts w:cs="Times New Roman"/>
          <w:lang w:val="mn-MN"/>
        </w:rPr>
        <w:t>,</w:t>
      </w:r>
      <w:r w:rsidR="00BB4244">
        <w:rPr>
          <w:rFonts w:cs="Times New Roman"/>
          <w:lang w:val="mn-MN"/>
        </w:rPr>
        <w:t>дэд</w:t>
      </w:r>
      <w:r w:rsidRPr="000E0113">
        <w:rPr>
          <w:rFonts w:cs="Times New Roman"/>
          <w:lang w:val="mn-MN"/>
        </w:rPr>
        <w:t xml:space="preserve"> профессор</w:t>
      </w:r>
    </w:p>
    <w:p w14:paraId="2DCA832D" w14:textId="4D066619" w:rsidR="00D118B3" w:rsidRPr="000E0113" w:rsidRDefault="00BB4244" w:rsidP="000E0113">
      <w:pPr>
        <w:spacing w:before="60" w:after="0" w:line="240" w:lineRule="auto"/>
        <w:rPr>
          <w:rFonts w:cs="Times New Roman"/>
          <w:lang w:val="mn-MN"/>
        </w:rPr>
      </w:pPr>
      <w:r>
        <w:rPr>
          <w:rFonts w:cs="Times New Roman"/>
          <w:lang w:val="mn-MN"/>
        </w:rPr>
        <w:tab/>
      </w:r>
      <w:r>
        <w:rPr>
          <w:rFonts w:cs="Times New Roman"/>
          <w:lang w:val="mn-MN"/>
        </w:rPr>
        <w:tab/>
      </w:r>
      <w:r>
        <w:rPr>
          <w:rFonts w:cs="Times New Roman"/>
          <w:lang w:val="mn-MN"/>
        </w:rPr>
        <w:tab/>
      </w:r>
      <w:r>
        <w:rPr>
          <w:rFonts w:cs="Times New Roman"/>
          <w:lang w:val="mn-MN"/>
        </w:rPr>
        <w:tab/>
      </w:r>
      <w:r w:rsidR="00D118B3" w:rsidRPr="000E0113">
        <w:rPr>
          <w:rFonts w:cs="Times New Roman"/>
          <w:lang w:val="mn-MN"/>
        </w:rPr>
        <w:tab/>
      </w:r>
    </w:p>
    <w:p w14:paraId="4D171BC8" w14:textId="23F46DA4" w:rsidR="00D118B3" w:rsidRPr="000E0113" w:rsidRDefault="00BB4244" w:rsidP="000E0113">
      <w:pPr>
        <w:spacing w:before="60" w:after="0" w:line="240" w:lineRule="auto"/>
        <w:rPr>
          <w:rFonts w:cs="Times New Roman"/>
          <w:lang w:val="mn-MN"/>
        </w:rPr>
      </w:pPr>
      <w:r>
        <w:rPr>
          <w:rFonts w:cs="Times New Roman"/>
          <w:lang w:val="mn-MN"/>
        </w:rPr>
        <w:t>Утас:</w:t>
      </w:r>
      <w:r>
        <w:rPr>
          <w:rFonts w:cs="Times New Roman"/>
          <w:lang w:val="mn-MN"/>
        </w:rPr>
        <w:tab/>
      </w:r>
      <w:r>
        <w:rPr>
          <w:rFonts w:cs="Times New Roman"/>
          <w:lang w:val="mn-MN"/>
        </w:rPr>
        <w:tab/>
      </w:r>
      <w:r>
        <w:rPr>
          <w:rFonts w:cs="Times New Roman"/>
          <w:lang w:val="mn-MN"/>
        </w:rPr>
        <w:tab/>
      </w:r>
      <w:r>
        <w:rPr>
          <w:rFonts w:cs="Times New Roman"/>
          <w:lang w:val="mn-MN"/>
        </w:rPr>
        <w:tab/>
        <w:t xml:space="preserve">99290963, </w:t>
      </w:r>
      <w:r w:rsidR="00D118B3" w:rsidRPr="000E0113">
        <w:rPr>
          <w:rFonts w:cs="Times New Roman"/>
          <w:lang w:val="mn-MN"/>
        </w:rPr>
        <w:tab/>
      </w:r>
    </w:p>
    <w:p w14:paraId="035C723A" w14:textId="3F98DDB6" w:rsidR="00BB4244" w:rsidRPr="00485A12" w:rsidRDefault="00D118B3" w:rsidP="000E0113">
      <w:pPr>
        <w:spacing w:before="60" w:after="0" w:line="240" w:lineRule="auto"/>
        <w:rPr>
          <w:rFonts w:cs="Times New Roman"/>
          <w:lang w:val="ru-RU"/>
        </w:rPr>
      </w:pPr>
      <w:r w:rsidRPr="000E0113">
        <w:rPr>
          <w:rFonts w:cs="Times New Roman"/>
          <w:lang w:val="mn-MN"/>
        </w:rPr>
        <w:t>Цахим шуудан:</w:t>
      </w:r>
      <w:r w:rsidRPr="000E0113">
        <w:rPr>
          <w:rFonts w:cs="Times New Roman"/>
          <w:lang w:val="mn-MN"/>
        </w:rPr>
        <w:tab/>
      </w:r>
      <w:r w:rsidRPr="000E0113">
        <w:rPr>
          <w:rFonts w:cs="Times New Roman"/>
          <w:lang w:val="mn-MN"/>
        </w:rPr>
        <w:tab/>
      </w:r>
      <w:r w:rsidR="00D1660C">
        <w:rPr>
          <w:rFonts w:cs="Times New Roman"/>
        </w:rPr>
        <w:t>Otgonbayar</w:t>
      </w:r>
      <w:r w:rsidR="00D1660C" w:rsidRPr="00485A12">
        <w:rPr>
          <w:rFonts w:cs="Times New Roman"/>
          <w:lang w:val="ru-RU"/>
        </w:rPr>
        <w:t>_</w:t>
      </w:r>
      <w:r w:rsidR="00D1660C">
        <w:rPr>
          <w:rFonts w:cs="Times New Roman"/>
        </w:rPr>
        <w:t>De</w:t>
      </w:r>
      <w:r w:rsidR="00D1660C" w:rsidRPr="00485A12">
        <w:rPr>
          <w:rFonts w:cs="Times New Roman"/>
          <w:lang w:val="ru-RU"/>
        </w:rPr>
        <w:t>@</w:t>
      </w:r>
      <w:r w:rsidR="00D1660C">
        <w:rPr>
          <w:rFonts w:cs="Times New Roman"/>
        </w:rPr>
        <w:t>khu</w:t>
      </w:r>
      <w:r w:rsidR="00D1660C" w:rsidRPr="00485A12">
        <w:rPr>
          <w:rFonts w:cs="Times New Roman"/>
          <w:lang w:val="ru-RU"/>
        </w:rPr>
        <w:t>.</w:t>
      </w:r>
      <w:r w:rsidR="00D1660C">
        <w:rPr>
          <w:rFonts w:cs="Times New Roman"/>
        </w:rPr>
        <w:t>edu</w:t>
      </w:r>
      <w:r w:rsidR="00D1660C" w:rsidRPr="00485A12">
        <w:rPr>
          <w:rFonts w:cs="Times New Roman"/>
          <w:lang w:val="ru-RU"/>
        </w:rPr>
        <w:t>.</w:t>
      </w:r>
      <w:r w:rsidR="00D1660C">
        <w:rPr>
          <w:rFonts w:cs="Times New Roman"/>
        </w:rPr>
        <w:t>mn</w:t>
      </w:r>
    </w:p>
    <w:p w14:paraId="0A91979C" w14:textId="331445B8" w:rsidR="00D118B3" w:rsidRPr="000E0113" w:rsidRDefault="00D118B3" w:rsidP="00BB4244">
      <w:pPr>
        <w:spacing w:before="60" w:after="0" w:line="240" w:lineRule="auto"/>
        <w:ind w:left="2160" w:firstLine="720"/>
        <w:rPr>
          <w:rFonts w:cs="Times New Roman"/>
          <w:lang w:val="mn-MN"/>
        </w:rPr>
      </w:pPr>
      <w:r w:rsidRPr="000E0113">
        <w:rPr>
          <w:rFonts w:cs="Times New Roman"/>
          <w:lang w:val="mn-MN"/>
        </w:rPr>
        <w:tab/>
      </w:r>
    </w:p>
    <w:p w14:paraId="0E71E7E2" w14:textId="52501C59" w:rsidR="00D118B3" w:rsidRPr="000E0113" w:rsidRDefault="00D118B3" w:rsidP="000E0113">
      <w:pPr>
        <w:spacing w:before="60" w:after="0" w:line="240" w:lineRule="auto"/>
        <w:rPr>
          <w:rFonts w:cs="Times New Roman"/>
          <w:lang w:val="mn-MN"/>
        </w:rPr>
      </w:pPr>
      <w:r w:rsidRPr="000E0113">
        <w:rPr>
          <w:rFonts w:cs="Times New Roman"/>
          <w:lang w:val="mn-MN"/>
        </w:rPr>
        <w:t>Өрөө</w:t>
      </w:r>
      <w:r w:rsidR="00BB4244">
        <w:rPr>
          <w:rFonts w:cs="Times New Roman"/>
          <w:lang w:val="mn-MN"/>
        </w:rPr>
        <w:t>:</w:t>
      </w:r>
      <w:r w:rsidR="00BB4244">
        <w:rPr>
          <w:rFonts w:cs="Times New Roman"/>
          <w:lang w:val="mn-MN"/>
        </w:rPr>
        <w:tab/>
      </w:r>
      <w:r w:rsidR="00BB4244">
        <w:rPr>
          <w:rFonts w:cs="Times New Roman"/>
          <w:lang w:val="mn-MN"/>
        </w:rPr>
        <w:tab/>
      </w:r>
      <w:r w:rsidR="00BB4244">
        <w:rPr>
          <w:rFonts w:cs="Times New Roman"/>
          <w:lang w:val="mn-MN"/>
        </w:rPr>
        <w:tab/>
      </w:r>
      <w:r w:rsidR="00BB4244">
        <w:rPr>
          <w:rFonts w:cs="Times New Roman"/>
          <w:lang w:val="mn-MN"/>
        </w:rPr>
        <w:tab/>
        <w:t>ХИС-ийн хийчээлийн 1-р байрны 401б</w:t>
      </w:r>
    </w:p>
    <w:p w14:paraId="42D98305" w14:textId="77777777" w:rsidR="00D118B3" w:rsidRPr="000E0113" w:rsidRDefault="00D118B3" w:rsidP="000E0113">
      <w:pPr>
        <w:spacing w:before="60" w:after="0" w:line="240" w:lineRule="auto"/>
        <w:rPr>
          <w:rFonts w:cs="Times New Roman"/>
          <w:lang w:val="mn-MN"/>
        </w:rPr>
      </w:pPr>
      <w:r w:rsidRPr="000E0113">
        <w:rPr>
          <w:rFonts w:cs="Times New Roman"/>
          <w:lang w:val="mn-MN"/>
        </w:rPr>
        <w:t>Зөвлөгөө өгөх гараг, цаг:</w:t>
      </w:r>
      <w:r w:rsidRPr="000E0113">
        <w:rPr>
          <w:rFonts w:cs="Times New Roman"/>
          <w:lang w:val="mn-MN"/>
        </w:rPr>
        <w:tab/>
        <w:t xml:space="preserve">Өдөр бүр 09:00 – 18:00 </w:t>
      </w:r>
    </w:p>
    <w:p w14:paraId="2D844051" w14:textId="665C70B3" w:rsidR="00D118B3" w:rsidRPr="000E0113" w:rsidRDefault="00D118B3" w:rsidP="000E0113">
      <w:pPr>
        <w:spacing w:before="60" w:after="0" w:line="240" w:lineRule="auto"/>
        <w:rPr>
          <w:rFonts w:cs="Times New Roman"/>
          <w:lang w:val="mn-MN"/>
        </w:rPr>
      </w:pPr>
      <w:r w:rsidRPr="000E0113">
        <w:rPr>
          <w:rFonts w:cs="Times New Roman"/>
          <w:lang w:val="mn-MN"/>
        </w:rPr>
        <w:t>Цахим хуудас:</w:t>
      </w:r>
      <w:r w:rsidRPr="000E0113">
        <w:rPr>
          <w:rFonts w:cs="Times New Roman"/>
          <w:lang w:val="mn-MN"/>
        </w:rPr>
        <w:tab/>
      </w:r>
      <w:r w:rsidRPr="000E0113">
        <w:rPr>
          <w:rFonts w:cs="Times New Roman"/>
          <w:lang w:val="mn-MN"/>
        </w:rPr>
        <w:tab/>
      </w:r>
      <w:r w:rsidRPr="000E0113">
        <w:rPr>
          <w:rFonts w:cs="Times New Roman"/>
          <w:lang w:val="mn-MN"/>
        </w:rPr>
        <w:tab/>
        <w:t xml:space="preserve"> </w:t>
      </w:r>
    </w:p>
    <w:p w14:paraId="45A433AD" w14:textId="77777777" w:rsidR="00D118B3" w:rsidRPr="000E0113" w:rsidRDefault="00D118B3" w:rsidP="000E0113">
      <w:pPr>
        <w:spacing w:before="60" w:after="0" w:line="240" w:lineRule="auto"/>
        <w:rPr>
          <w:rFonts w:cs="Times New Roman"/>
          <w:lang w:val="mn-MN"/>
        </w:rPr>
      </w:pPr>
    </w:p>
    <w:p w14:paraId="475F3BEE" w14:textId="77777777" w:rsidR="00D118B3" w:rsidRPr="000E0113" w:rsidRDefault="00D118B3" w:rsidP="000E0113">
      <w:pPr>
        <w:spacing w:before="60" w:after="0" w:line="240" w:lineRule="auto"/>
        <w:rPr>
          <w:rFonts w:cs="Times New Roman"/>
          <w:lang w:val="mn-MN"/>
        </w:rPr>
      </w:pPr>
      <w:r w:rsidRPr="000E0113">
        <w:rPr>
          <w:rFonts w:cs="Times New Roman"/>
          <w:lang w:val="mn-MN"/>
        </w:rPr>
        <w:t>----------------------------------------------------------------------------------------------------------------</w:t>
      </w:r>
    </w:p>
    <w:p w14:paraId="2B8AE943" w14:textId="2E9FD0B4" w:rsidR="00D118B3" w:rsidRPr="000E0113" w:rsidRDefault="00BB4244" w:rsidP="000E0113">
      <w:pPr>
        <w:spacing w:before="60" w:after="0" w:line="240" w:lineRule="auto"/>
        <w:rPr>
          <w:rFonts w:cs="Times New Roman"/>
          <w:lang w:val="mn-MN"/>
        </w:rPr>
      </w:pPr>
      <w:r>
        <w:rPr>
          <w:rFonts w:cs="Times New Roman"/>
          <w:lang w:val="mn-MN"/>
        </w:rPr>
        <w:t>Тэнхимийн нэр:</w:t>
      </w:r>
      <w:r>
        <w:rPr>
          <w:rFonts w:cs="Times New Roman"/>
          <w:lang w:val="mn-MN"/>
        </w:rPr>
        <w:tab/>
      </w:r>
      <w:r>
        <w:rPr>
          <w:rFonts w:cs="Times New Roman"/>
          <w:lang w:val="mn-MN"/>
        </w:rPr>
        <w:tab/>
        <w:t xml:space="preserve">Газарзүй, геологийн </w:t>
      </w:r>
      <w:r w:rsidR="00D118B3" w:rsidRPr="000E0113">
        <w:rPr>
          <w:rFonts w:cs="Times New Roman"/>
          <w:lang w:val="mn-MN"/>
        </w:rPr>
        <w:t>тэнхим</w:t>
      </w:r>
      <w:r w:rsidR="00D118B3" w:rsidRPr="000E0113">
        <w:rPr>
          <w:rFonts w:cs="Times New Roman"/>
          <w:lang w:val="mn-MN"/>
        </w:rPr>
        <w:tab/>
      </w:r>
    </w:p>
    <w:p w14:paraId="0B2373FA" w14:textId="0987B28A" w:rsidR="00D118B3" w:rsidRPr="000E0113" w:rsidRDefault="00D118B3" w:rsidP="000E0113">
      <w:pPr>
        <w:spacing w:before="60" w:after="0" w:line="240" w:lineRule="auto"/>
        <w:rPr>
          <w:rFonts w:cs="Times New Roman"/>
          <w:lang w:val="mn-MN"/>
        </w:rPr>
      </w:pPr>
      <w:r w:rsidRPr="000E0113">
        <w:rPr>
          <w:rFonts w:cs="Times New Roman"/>
          <w:lang w:val="mn-MN"/>
        </w:rPr>
        <w:t>Багшийн нэр, цол зэрэг:</w:t>
      </w:r>
      <w:r w:rsidRPr="000E0113">
        <w:rPr>
          <w:rFonts w:cs="Times New Roman"/>
          <w:lang w:val="mn-MN"/>
        </w:rPr>
        <w:tab/>
      </w:r>
      <w:r w:rsidR="00F56BD2">
        <w:rPr>
          <w:rFonts w:cs="Times New Roman"/>
          <w:lang w:val="mn-MN"/>
        </w:rPr>
        <w:t>Э.Амаржаргал, магистр</w:t>
      </w:r>
      <w:r w:rsidRPr="000E0113">
        <w:rPr>
          <w:rFonts w:cs="Times New Roman"/>
          <w:lang w:val="mn-MN"/>
        </w:rPr>
        <w:tab/>
      </w:r>
    </w:p>
    <w:p w14:paraId="6A24FFFB" w14:textId="731EEF90" w:rsidR="00D118B3" w:rsidRPr="000E0113" w:rsidRDefault="00D118B3" w:rsidP="000E0113">
      <w:pPr>
        <w:spacing w:before="60" w:after="0" w:line="240" w:lineRule="auto"/>
        <w:rPr>
          <w:rFonts w:cs="Times New Roman"/>
          <w:lang w:val="mn-MN"/>
        </w:rPr>
      </w:pPr>
      <w:r w:rsidRPr="000E0113">
        <w:rPr>
          <w:rFonts w:cs="Times New Roman"/>
          <w:lang w:val="mn-MN"/>
        </w:rPr>
        <w:t>Утас:</w:t>
      </w:r>
      <w:r w:rsidRPr="000E0113">
        <w:rPr>
          <w:rFonts w:cs="Times New Roman"/>
          <w:lang w:val="mn-MN"/>
        </w:rPr>
        <w:tab/>
      </w:r>
      <w:r w:rsidRPr="000E0113">
        <w:rPr>
          <w:rFonts w:cs="Times New Roman"/>
          <w:lang w:val="mn-MN"/>
        </w:rPr>
        <w:tab/>
      </w:r>
      <w:r w:rsidRPr="000E0113">
        <w:rPr>
          <w:rFonts w:cs="Times New Roman"/>
          <w:lang w:val="mn-MN"/>
        </w:rPr>
        <w:tab/>
      </w:r>
      <w:r w:rsidRPr="000E0113">
        <w:rPr>
          <w:rFonts w:cs="Times New Roman"/>
          <w:lang w:val="mn-MN"/>
        </w:rPr>
        <w:tab/>
      </w:r>
      <w:r w:rsidR="00F56BD2">
        <w:rPr>
          <w:rFonts w:cs="Times New Roman"/>
          <w:lang w:val="mn-MN"/>
        </w:rPr>
        <w:t>94855995</w:t>
      </w:r>
      <w:r w:rsidRPr="000E0113">
        <w:rPr>
          <w:rFonts w:cs="Times New Roman"/>
          <w:lang w:val="mn-MN"/>
        </w:rPr>
        <w:tab/>
      </w:r>
    </w:p>
    <w:p w14:paraId="287D28EF" w14:textId="2BC36B67" w:rsidR="00D118B3" w:rsidRPr="000E0113" w:rsidRDefault="00D118B3" w:rsidP="000E0113">
      <w:pPr>
        <w:spacing w:before="60" w:after="0" w:line="240" w:lineRule="auto"/>
        <w:rPr>
          <w:rFonts w:cs="Times New Roman"/>
          <w:lang w:val="mn-MN"/>
        </w:rPr>
      </w:pPr>
      <w:r w:rsidRPr="000E0113">
        <w:rPr>
          <w:rFonts w:cs="Times New Roman"/>
          <w:lang w:val="mn-MN"/>
        </w:rPr>
        <w:t>Цахим шуудан:</w:t>
      </w:r>
      <w:r w:rsidRPr="000E0113">
        <w:rPr>
          <w:rFonts w:cs="Times New Roman"/>
          <w:lang w:val="mn-MN"/>
        </w:rPr>
        <w:tab/>
      </w:r>
      <w:r w:rsidRPr="000E0113">
        <w:rPr>
          <w:rFonts w:cs="Times New Roman"/>
          <w:lang w:val="mn-MN"/>
        </w:rPr>
        <w:tab/>
      </w:r>
      <w:r w:rsidR="00F56BD2">
        <w:rPr>
          <w:rStyle w:val="Hyperlink"/>
          <w:rFonts w:cs="Times New Roman"/>
        </w:rPr>
        <w:t>e</w:t>
      </w:r>
      <w:r w:rsidR="00F56BD2" w:rsidRPr="00485A12">
        <w:rPr>
          <w:rStyle w:val="Hyperlink"/>
          <w:rFonts w:cs="Times New Roman"/>
          <w:lang w:val="ru-RU"/>
        </w:rPr>
        <w:t>.</w:t>
      </w:r>
      <w:r w:rsidR="00F56BD2">
        <w:rPr>
          <w:rStyle w:val="Hyperlink"/>
          <w:rFonts w:cs="Times New Roman"/>
        </w:rPr>
        <w:t>amarjargal</w:t>
      </w:r>
      <w:r w:rsidR="00F56BD2" w:rsidRPr="00485A12">
        <w:rPr>
          <w:rStyle w:val="Hyperlink"/>
          <w:rFonts w:cs="Times New Roman"/>
          <w:lang w:val="ru-RU"/>
        </w:rPr>
        <w:t>@</w:t>
      </w:r>
      <w:r w:rsidR="00F56BD2">
        <w:rPr>
          <w:rStyle w:val="Hyperlink"/>
          <w:rFonts w:cs="Times New Roman"/>
        </w:rPr>
        <w:t>khu</w:t>
      </w:r>
      <w:r w:rsidR="00F56BD2" w:rsidRPr="00485A12">
        <w:rPr>
          <w:rStyle w:val="Hyperlink"/>
          <w:rFonts w:cs="Times New Roman"/>
          <w:lang w:val="ru-RU"/>
        </w:rPr>
        <w:t>.</w:t>
      </w:r>
      <w:r w:rsidR="00F56BD2">
        <w:rPr>
          <w:rStyle w:val="Hyperlink"/>
          <w:rFonts w:cs="Times New Roman"/>
        </w:rPr>
        <w:t>edu</w:t>
      </w:r>
      <w:r w:rsidR="00F56BD2" w:rsidRPr="00485A12">
        <w:rPr>
          <w:rStyle w:val="Hyperlink"/>
          <w:rFonts w:cs="Times New Roman"/>
          <w:lang w:val="ru-RU"/>
        </w:rPr>
        <w:t>.</w:t>
      </w:r>
      <w:r w:rsidR="00F56BD2">
        <w:rPr>
          <w:rStyle w:val="Hyperlink"/>
          <w:rFonts w:cs="Times New Roman"/>
        </w:rPr>
        <w:t>mn</w:t>
      </w:r>
      <w:r w:rsidRPr="000E0113">
        <w:rPr>
          <w:rFonts w:cs="Times New Roman"/>
          <w:lang w:val="mn-MN"/>
        </w:rPr>
        <w:tab/>
      </w:r>
    </w:p>
    <w:p w14:paraId="6498301D" w14:textId="2692248A" w:rsidR="00D118B3" w:rsidRPr="000E0113" w:rsidRDefault="00D118B3" w:rsidP="000E0113">
      <w:pPr>
        <w:spacing w:before="60" w:after="0" w:line="240" w:lineRule="auto"/>
        <w:rPr>
          <w:rFonts w:cs="Times New Roman"/>
          <w:lang w:val="mn-MN"/>
        </w:rPr>
      </w:pPr>
      <w:r w:rsidRPr="000E0113">
        <w:rPr>
          <w:rFonts w:cs="Times New Roman"/>
          <w:lang w:val="mn-MN"/>
        </w:rPr>
        <w:t>Өрөө:</w:t>
      </w:r>
      <w:r w:rsidRPr="000E0113">
        <w:rPr>
          <w:rFonts w:cs="Times New Roman"/>
          <w:lang w:val="mn-MN"/>
        </w:rPr>
        <w:tab/>
      </w:r>
      <w:r w:rsidRPr="000E0113">
        <w:rPr>
          <w:rFonts w:cs="Times New Roman"/>
          <w:lang w:val="mn-MN"/>
        </w:rPr>
        <w:tab/>
      </w:r>
      <w:r w:rsidRPr="000E0113">
        <w:rPr>
          <w:rFonts w:cs="Times New Roman"/>
          <w:lang w:val="mn-MN"/>
        </w:rPr>
        <w:tab/>
      </w:r>
      <w:r w:rsidRPr="000E0113">
        <w:rPr>
          <w:rFonts w:cs="Times New Roman"/>
          <w:lang w:val="mn-MN"/>
        </w:rPr>
        <w:tab/>
      </w:r>
      <w:r w:rsidR="00F56BD2">
        <w:rPr>
          <w:rFonts w:cs="Times New Roman"/>
          <w:lang w:val="mn-MN"/>
        </w:rPr>
        <w:t>ХИС-ийн хийчээлийн 1-р байрны 401б</w:t>
      </w:r>
      <w:r w:rsidRPr="000E0113">
        <w:rPr>
          <w:rFonts w:cs="Times New Roman"/>
          <w:lang w:val="mn-MN"/>
        </w:rPr>
        <w:tab/>
      </w:r>
    </w:p>
    <w:p w14:paraId="3D7AB9D4" w14:textId="77777777" w:rsidR="00D118B3" w:rsidRPr="000E0113" w:rsidRDefault="00D118B3" w:rsidP="000E0113">
      <w:pPr>
        <w:spacing w:before="60" w:after="0" w:line="240" w:lineRule="auto"/>
        <w:rPr>
          <w:rFonts w:cs="Times New Roman"/>
          <w:lang w:val="mn-MN"/>
        </w:rPr>
      </w:pPr>
      <w:r w:rsidRPr="000E0113">
        <w:rPr>
          <w:rFonts w:cs="Times New Roman"/>
          <w:lang w:val="mn-MN"/>
        </w:rPr>
        <w:t>Зөвлөгөө өгөх гараг, цаг:</w:t>
      </w:r>
      <w:r w:rsidRPr="000E0113">
        <w:rPr>
          <w:rFonts w:cs="Times New Roman"/>
          <w:lang w:val="mn-MN"/>
        </w:rPr>
        <w:tab/>
        <w:t xml:space="preserve">Өдөр бүр 09:00 – 18:00 </w:t>
      </w:r>
    </w:p>
    <w:p w14:paraId="2837C612" w14:textId="4416506C" w:rsidR="00D118B3" w:rsidRPr="000E0113" w:rsidRDefault="00D118B3" w:rsidP="000E0113">
      <w:pPr>
        <w:spacing w:before="60" w:after="0" w:line="240" w:lineRule="auto"/>
        <w:rPr>
          <w:rFonts w:cs="Times New Roman"/>
          <w:lang w:val="mn-MN"/>
        </w:rPr>
      </w:pPr>
      <w:r w:rsidRPr="000E0113">
        <w:rPr>
          <w:rFonts w:cs="Times New Roman"/>
          <w:lang w:val="mn-MN"/>
        </w:rPr>
        <w:t>Цахим хуудас:</w:t>
      </w:r>
      <w:r w:rsidRPr="000E0113">
        <w:rPr>
          <w:rFonts w:cs="Times New Roman"/>
          <w:lang w:val="mn-MN"/>
        </w:rPr>
        <w:tab/>
      </w:r>
      <w:r w:rsidRPr="000E0113">
        <w:rPr>
          <w:rFonts w:cs="Times New Roman"/>
          <w:lang w:val="mn-MN"/>
        </w:rPr>
        <w:tab/>
      </w:r>
      <w:r w:rsidRPr="000E0113">
        <w:rPr>
          <w:rFonts w:cs="Times New Roman"/>
          <w:lang w:val="mn-MN"/>
        </w:rPr>
        <w:tab/>
        <w:t xml:space="preserve"> </w:t>
      </w:r>
    </w:p>
    <w:p w14:paraId="7EB66206" w14:textId="77777777" w:rsidR="003C6251" w:rsidRPr="000E0113" w:rsidRDefault="00D118B3" w:rsidP="000E0113">
      <w:pPr>
        <w:spacing w:before="60" w:after="0" w:line="240" w:lineRule="auto"/>
        <w:rPr>
          <w:rFonts w:cs="Times New Roman"/>
          <w:lang w:val="mn-MN"/>
        </w:rPr>
      </w:pPr>
      <w:r w:rsidRPr="000E0113">
        <w:rPr>
          <w:rFonts w:cs="Times New Roman"/>
          <w:lang w:val="mn-MN"/>
        </w:rPr>
        <w:t>----------------------------------------------------------------------------------------------------------------</w:t>
      </w:r>
    </w:p>
    <w:p w14:paraId="3E8D7673" w14:textId="77777777" w:rsidR="00F01B45" w:rsidRPr="0012736D" w:rsidRDefault="00F01B45" w:rsidP="00F01B45">
      <w:pPr>
        <w:spacing w:before="60" w:after="0" w:line="240" w:lineRule="auto"/>
        <w:rPr>
          <w:rFonts w:cs="Times New Roman"/>
          <w:lang w:val="mn-MN"/>
        </w:rPr>
      </w:pPr>
    </w:p>
    <w:p w14:paraId="5405F8C9" w14:textId="20A8A0F8" w:rsidR="00F01B45" w:rsidRPr="000201B5" w:rsidRDefault="00F01B45" w:rsidP="00F01B45">
      <w:pPr>
        <w:spacing w:before="60" w:after="0" w:line="240" w:lineRule="auto"/>
        <w:jc w:val="both"/>
        <w:rPr>
          <w:rFonts w:cs="Times New Roman"/>
          <w:lang w:val="mn-MN"/>
        </w:rPr>
      </w:pPr>
      <w:r w:rsidRPr="000201B5">
        <w:rPr>
          <w:rFonts w:cs="Times New Roman"/>
          <w:lang w:val="mn-MN"/>
        </w:rPr>
        <w:t>Энэ хичээлийн тодорхой</w:t>
      </w:r>
      <w:r w:rsidR="00830BBA" w:rsidRPr="000201B5">
        <w:rPr>
          <w:rFonts w:cs="Times New Roman"/>
          <w:lang w:val="mn-MN"/>
        </w:rPr>
        <w:t>лолтыг 2020 онд батлагдсан “ХИС</w:t>
      </w:r>
      <w:r w:rsidRPr="000201B5">
        <w:rPr>
          <w:rFonts w:cs="Times New Roman"/>
          <w:lang w:val="mn-MN"/>
        </w:rPr>
        <w:t xml:space="preserve">-ийн цахим сургалтын түр журам”-ыг баримтлан боловсруулав. </w:t>
      </w:r>
    </w:p>
    <w:p w14:paraId="27182091" w14:textId="77777777" w:rsidR="00BB4244" w:rsidRPr="000201B5" w:rsidRDefault="00BB4244" w:rsidP="000E0113">
      <w:pPr>
        <w:spacing w:before="60" w:after="0" w:line="240" w:lineRule="auto"/>
        <w:rPr>
          <w:rFonts w:cs="Times New Roman"/>
          <w:lang w:val="mn-MN"/>
        </w:rPr>
      </w:pPr>
    </w:p>
    <w:p w14:paraId="63A632A4" w14:textId="77777777" w:rsidR="00BB4244" w:rsidRDefault="00BB4244" w:rsidP="000E0113">
      <w:pPr>
        <w:spacing w:before="60" w:after="0" w:line="240" w:lineRule="auto"/>
        <w:rPr>
          <w:rFonts w:cs="Times New Roman"/>
          <w:color w:val="FF0000"/>
          <w:lang w:val="mn-MN"/>
        </w:rPr>
      </w:pPr>
    </w:p>
    <w:p w14:paraId="79F1A0DB" w14:textId="77777777" w:rsidR="00BB4244" w:rsidRDefault="00BB4244" w:rsidP="000E0113">
      <w:pPr>
        <w:spacing w:before="60" w:after="0" w:line="240" w:lineRule="auto"/>
        <w:rPr>
          <w:rFonts w:cs="Times New Roman"/>
          <w:color w:val="FF0000"/>
          <w:lang w:val="mn-MN"/>
        </w:rPr>
      </w:pPr>
    </w:p>
    <w:p w14:paraId="45B4E53F" w14:textId="77777777" w:rsidR="00BB4244" w:rsidRDefault="00BB4244" w:rsidP="000E0113">
      <w:pPr>
        <w:spacing w:before="60" w:after="0" w:line="240" w:lineRule="auto"/>
        <w:rPr>
          <w:rFonts w:cs="Times New Roman"/>
          <w:color w:val="FF0000"/>
          <w:lang w:val="mn-MN"/>
        </w:rPr>
      </w:pPr>
    </w:p>
    <w:p w14:paraId="66F1423D" w14:textId="77777777" w:rsidR="00BB4244" w:rsidRDefault="00BB4244" w:rsidP="000E0113">
      <w:pPr>
        <w:spacing w:before="60" w:after="0" w:line="240" w:lineRule="auto"/>
        <w:rPr>
          <w:rFonts w:cs="Times New Roman"/>
          <w:color w:val="FF0000"/>
          <w:lang w:val="mn-MN"/>
        </w:rPr>
      </w:pPr>
    </w:p>
    <w:p w14:paraId="5086FA8C" w14:textId="77777777" w:rsidR="00BB4244" w:rsidRDefault="00BB4244" w:rsidP="000E0113">
      <w:pPr>
        <w:spacing w:before="60" w:after="0" w:line="240" w:lineRule="auto"/>
        <w:rPr>
          <w:rFonts w:cs="Times New Roman"/>
          <w:color w:val="FF0000"/>
          <w:lang w:val="mn-MN"/>
        </w:rPr>
      </w:pPr>
    </w:p>
    <w:p w14:paraId="6546A546" w14:textId="77777777" w:rsidR="00BB4244" w:rsidRDefault="00BB4244" w:rsidP="000E0113">
      <w:pPr>
        <w:spacing w:before="60" w:after="0" w:line="240" w:lineRule="auto"/>
        <w:rPr>
          <w:rFonts w:cs="Times New Roman"/>
          <w:color w:val="FF0000"/>
          <w:lang w:val="mn-MN"/>
        </w:rPr>
      </w:pPr>
    </w:p>
    <w:p w14:paraId="623F5528" w14:textId="77777777" w:rsidR="00BB4244" w:rsidRDefault="00BB4244" w:rsidP="000E0113">
      <w:pPr>
        <w:spacing w:before="60" w:after="0" w:line="240" w:lineRule="auto"/>
        <w:rPr>
          <w:rFonts w:cs="Times New Roman"/>
          <w:color w:val="FF0000"/>
          <w:lang w:val="mn-MN"/>
        </w:rPr>
      </w:pPr>
    </w:p>
    <w:p w14:paraId="32B2BA7F" w14:textId="77777777" w:rsidR="00BB4244" w:rsidRDefault="00BB4244" w:rsidP="000E0113">
      <w:pPr>
        <w:spacing w:before="60" w:after="0" w:line="240" w:lineRule="auto"/>
        <w:rPr>
          <w:rFonts w:cs="Times New Roman"/>
          <w:color w:val="FF0000"/>
          <w:lang w:val="mn-MN"/>
        </w:rPr>
      </w:pPr>
    </w:p>
    <w:p w14:paraId="0DA9613F" w14:textId="77777777" w:rsidR="00BB4244" w:rsidRDefault="00BB4244" w:rsidP="000E0113">
      <w:pPr>
        <w:spacing w:before="60" w:after="0" w:line="240" w:lineRule="auto"/>
        <w:rPr>
          <w:rFonts w:cs="Times New Roman"/>
          <w:color w:val="FF0000"/>
          <w:lang w:val="mn-MN"/>
        </w:rPr>
      </w:pPr>
    </w:p>
    <w:p w14:paraId="36046FD3" w14:textId="77777777" w:rsidR="00BB4244" w:rsidRDefault="00BB4244" w:rsidP="000E0113">
      <w:pPr>
        <w:spacing w:before="60" w:after="0" w:line="240" w:lineRule="auto"/>
        <w:rPr>
          <w:rFonts w:cs="Times New Roman"/>
          <w:color w:val="FF0000"/>
          <w:lang w:val="mn-MN"/>
        </w:rPr>
      </w:pPr>
    </w:p>
    <w:p w14:paraId="6342C57F" w14:textId="77777777" w:rsidR="00BB4244" w:rsidRDefault="00BB4244" w:rsidP="000E0113">
      <w:pPr>
        <w:spacing w:before="60" w:after="0" w:line="240" w:lineRule="auto"/>
        <w:rPr>
          <w:rFonts w:cs="Times New Roman"/>
          <w:color w:val="FF0000"/>
          <w:lang w:val="mn-MN"/>
        </w:rPr>
      </w:pPr>
    </w:p>
    <w:p w14:paraId="139F7CCB" w14:textId="77777777" w:rsidR="00BB4244" w:rsidRDefault="00BB4244" w:rsidP="000E0113">
      <w:pPr>
        <w:spacing w:before="60" w:after="0" w:line="240" w:lineRule="auto"/>
        <w:rPr>
          <w:rFonts w:cs="Times New Roman"/>
          <w:color w:val="FF0000"/>
          <w:lang w:val="mn-MN"/>
        </w:rPr>
      </w:pPr>
    </w:p>
    <w:p w14:paraId="6883418C" w14:textId="77777777" w:rsidR="00BB4244" w:rsidRDefault="00BB4244" w:rsidP="000E0113">
      <w:pPr>
        <w:spacing w:before="60" w:after="0" w:line="240" w:lineRule="auto"/>
        <w:rPr>
          <w:rFonts w:cs="Times New Roman"/>
          <w:color w:val="FF0000"/>
          <w:lang w:val="mn-MN"/>
        </w:rPr>
      </w:pPr>
    </w:p>
    <w:p w14:paraId="0E7694D8" w14:textId="77777777" w:rsidR="00BB4244" w:rsidRDefault="00BB4244" w:rsidP="000E0113">
      <w:pPr>
        <w:spacing w:before="60" w:after="0" w:line="240" w:lineRule="auto"/>
        <w:rPr>
          <w:rFonts w:cs="Times New Roman"/>
          <w:color w:val="FF0000"/>
          <w:lang w:val="mn-MN"/>
        </w:rPr>
      </w:pPr>
    </w:p>
    <w:p w14:paraId="7638D50B" w14:textId="77777777" w:rsidR="00BB4244" w:rsidRDefault="00BB4244" w:rsidP="000E0113">
      <w:pPr>
        <w:spacing w:before="60" w:after="0" w:line="240" w:lineRule="auto"/>
        <w:rPr>
          <w:rFonts w:cs="Times New Roman"/>
          <w:color w:val="FF0000"/>
          <w:lang w:val="mn-MN"/>
        </w:rPr>
      </w:pPr>
    </w:p>
    <w:p w14:paraId="7D51F822" w14:textId="77777777" w:rsidR="00BB4244" w:rsidRDefault="00BB4244" w:rsidP="000E0113">
      <w:pPr>
        <w:spacing w:before="60" w:after="0" w:line="240" w:lineRule="auto"/>
        <w:rPr>
          <w:rFonts w:cs="Times New Roman"/>
          <w:color w:val="FF0000"/>
          <w:lang w:val="mn-MN"/>
        </w:rPr>
      </w:pPr>
    </w:p>
    <w:p w14:paraId="4CA93B58" w14:textId="77777777" w:rsidR="00BB4244" w:rsidRDefault="00BB4244" w:rsidP="000E0113">
      <w:pPr>
        <w:spacing w:before="60" w:after="0" w:line="240" w:lineRule="auto"/>
        <w:rPr>
          <w:rFonts w:cs="Times New Roman"/>
          <w:color w:val="FF0000"/>
          <w:lang w:val="mn-MN"/>
        </w:rPr>
      </w:pPr>
    </w:p>
    <w:p w14:paraId="135676B6" w14:textId="77777777" w:rsidR="00BB4244" w:rsidRDefault="00BB4244" w:rsidP="000E0113">
      <w:pPr>
        <w:spacing w:before="60" w:after="0" w:line="240" w:lineRule="auto"/>
        <w:rPr>
          <w:rFonts w:cs="Times New Roman"/>
          <w:color w:val="FF0000"/>
          <w:lang w:val="mn-MN"/>
        </w:rPr>
      </w:pPr>
    </w:p>
    <w:p w14:paraId="7714F27D" w14:textId="77777777" w:rsidR="00BB4244" w:rsidRDefault="00BB4244" w:rsidP="000E0113">
      <w:pPr>
        <w:spacing w:before="60" w:after="0" w:line="240" w:lineRule="auto"/>
        <w:rPr>
          <w:rFonts w:cs="Times New Roman"/>
          <w:color w:val="FF0000"/>
          <w:lang w:val="mn-MN"/>
        </w:rPr>
      </w:pPr>
    </w:p>
    <w:p w14:paraId="35DB76F1" w14:textId="7F4E29D6" w:rsidR="00CC352B" w:rsidRPr="00BB4244" w:rsidRDefault="00CC352B" w:rsidP="000E0113">
      <w:pPr>
        <w:spacing w:before="60" w:after="0" w:line="240" w:lineRule="auto"/>
        <w:rPr>
          <w:rFonts w:cs="Times New Roman"/>
          <w:color w:val="FF0000"/>
          <w:lang w:val="mn-MN"/>
        </w:rPr>
      </w:pPr>
    </w:p>
    <w:p w14:paraId="7A67EBD4" w14:textId="77777777" w:rsidR="00040929" w:rsidRPr="0012736D" w:rsidRDefault="00040929" w:rsidP="00040929">
      <w:pPr>
        <w:spacing w:before="60" w:after="0" w:line="240" w:lineRule="auto"/>
        <w:jc w:val="both"/>
        <w:rPr>
          <w:rFonts w:cs="Times New Roman"/>
          <w:b/>
          <w:lang w:val="mn-MN"/>
        </w:rPr>
      </w:pPr>
      <w:r w:rsidRPr="0012736D">
        <w:rPr>
          <w:rFonts w:cs="Times New Roman"/>
          <w:b/>
          <w:lang w:val="mn-MN"/>
        </w:rPr>
        <w:lastRenderedPageBreak/>
        <w:t xml:space="preserve">ХИЧЭЭЛИЙН ЗАЛГАМЖ ХОЛБОО </w:t>
      </w:r>
    </w:p>
    <w:p w14:paraId="7FCF0D96" w14:textId="77777777" w:rsidR="00040929" w:rsidRPr="0012736D" w:rsidRDefault="00040929" w:rsidP="00040929">
      <w:pPr>
        <w:spacing w:before="60" w:after="0" w:line="240" w:lineRule="auto"/>
        <w:jc w:val="both"/>
        <w:rPr>
          <w:rFonts w:cs="Times New Roman"/>
          <w:lang w:val="mn-MN"/>
        </w:rPr>
      </w:pPr>
      <w:r w:rsidRPr="0012736D">
        <w:rPr>
          <w:rFonts w:cs="Times New Roman"/>
          <w:lang w:val="mn-MN"/>
        </w:rPr>
        <w:t xml:space="preserve">Өмнө үзсэн байх хичээлийн нэр, индекс: </w:t>
      </w:r>
    </w:p>
    <w:p w14:paraId="45493126" w14:textId="77777777" w:rsidR="00040929" w:rsidRPr="000201B5" w:rsidRDefault="00040929" w:rsidP="00040929">
      <w:pPr>
        <w:pStyle w:val="ListParagraph"/>
        <w:numPr>
          <w:ilvl w:val="0"/>
          <w:numId w:val="1"/>
        </w:numPr>
        <w:spacing w:before="60" w:after="0" w:line="240" w:lineRule="auto"/>
        <w:jc w:val="both"/>
        <w:rPr>
          <w:rFonts w:cs="Times New Roman"/>
          <w:lang w:val="mn-MN"/>
        </w:rPr>
      </w:pPr>
      <w:r w:rsidRPr="000201B5">
        <w:rPr>
          <w:rFonts w:cs="Times New Roman"/>
          <w:lang w:val="mn-MN"/>
        </w:rPr>
        <w:t>Хүрээлэн буй орчин судлал</w:t>
      </w:r>
      <w:r w:rsidRPr="000201B5">
        <w:rPr>
          <w:rFonts w:cs="Times New Roman"/>
          <w:lang w:val="mn-MN"/>
        </w:rPr>
        <w:tab/>
      </w:r>
      <w:r w:rsidRPr="000201B5">
        <w:rPr>
          <w:rFonts w:cs="Times New Roman"/>
          <w:lang w:val="mn-MN"/>
        </w:rPr>
        <w:tab/>
        <w:t xml:space="preserve">ENVI200 </w:t>
      </w:r>
    </w:p>
    <w:p w14:paraId="23EF49CF" w14:textId="77777777" w:rsidR="00040929" w:rsidRPr="000201B5" w:rsidRDefault="00040929" w:rsidP="00040929">
      <w:pPr>
        <w:pStyle w:val="ListParagraph"/>
        <w:numPr>
          <w:ilvl w:val="0"/>
          <w:numId w:val="1"/>
        </w:numPr>
        <w:spacing w:before="60" w:after="0" w:line="240" w:lineRule="auto"/>
        <w:jc w:val="both"/>
        <w:rPr>
          <w:rFonts w:cs="Times New Roman"/>
          <w:lang w:val="mn-MN"/>
        </w:rPr>
      </w:pPr>
      <w:r w:rsidRPr="000201B5">
        <w:rPr>
          <w:rFonts w:cs="Times New Roman"/>
          <w:lang w:val="mn-MN"/>
        </w:rPr>
        <w:t xml:space="preserve">Хүрээлэн буй орчны мониторинг </w:t>
      </w:r>
      <w:r w:rsidRPr="000201B5">
        <w:rPr>
          <w:rFonts w:cs="Times New Roman"/>
          <w:lang w:val="mn-MN"/>
        </w:rPr>
        <w:tab/>
        <w:t xml:space="preserve">ENVI301 </w:t>
      </w:r>
    </w:p>
    <w:p w14:paraId="2DEF5D39" w14:textId="77777777" w:rsidR="00040929" w:rsidRPr="000201B5" w:rsidRDefault="00040929" w:rsidP="00040929">
      <w:pPr>
        <w:spacing w:before="60" w:after="0" w:line="240" w:lineRule="auto"/>
        <w:jc w:val="both"/>
        <w:rPr>
          <w:rFonts w:cs="Times New Roman"/>
          <w:lang w:val="mn-MN"/>
        </w:rPr>
      </w:pPr>
      <w:r w:rsidRPr="000201B5">
        <w:rPr>
          <w:rFonts w:cs="Times New Roman"/>
          <w:lang w:val="mn-MN"/>
        </w:rPr>
        <w:t xml:space="preserve">Зэрэгцүүлэн үзэхэд тохиромжтой хичээлийн нэр, индекс: </w:t>
      </w:r>
    </w:p>
    <w:p w14:paraId="52D81113" w14:textId="77777777" w:rsidR="00040929" w:rsidRPr="00BB4244" w:rsidRDefault="00040929" w:rsidP="00040929">
      <w:pPr>
        <w:pStyle w:val="ListParagraph"/>
        <w:numPr>
          <w:ilvl w:val="0"/>
          <w:numId w:val="1"/>
        </w:numPr>
        <w:spacing w:before="60" w:after="0" w:line="240" w:lineRule="auto"/>
        <w:jc w:val="both"/>
        <w:rPr>
          <w:rFonts w:cs="Times New Roman"/>
          <w:color w:val="FF0000"/>
          <w:lang w:val="mn-MN"/>
        </w:rPr>
      </w:pPr>
      <w:r w:rsidRPr="000201B5">
        <w:rPr>
          <w:rFonts w:cs="Times New Roman"/>
          <w:lang w:val="mn-MN"/>
        </w:rPr>
        <w:t xml:space="preserve">Хүрээлэн буй орчны загварчлал </w:t>
      </w:r>
      <w:r w:rsidRPr="000201B5">
        <w:rPr>
          <w:rFonts w:cs="Times New Roman"/>
          <w:lang w:val="mn-MN"/>
        </w:rPr>
        <w:tab/>
        <w:t xml:space="preserve">ENVI404 </w:t>
      </w:r>
    </w:p>
    <w:p w14:paraId="4613D6AD" w14:textId="77777777" w:rsidR="00040929" w:rsidRPr="0012736D" w:rsidRDefault="00040929" w:rsidP="00040929">
      <w:pPr>
        <w:spacing w:before="60" w:after="0" w:line="240" w:lineRule="auto"/>
        <w:jc w:val="both"/>
        <w:rPr>
          <w:rFonts w:cs="Times New Roman"/>
          <w:lang w:val="mn-MN"/>
        </w:rPr>
      </w:pPr>
    </w:p>
    <w:p w14:paraId="021F7D59" w14:textId="77777777" w:rsidR="00040929" w:rsidRPr="0012736D" w:rsidRDefault="00040929" w:rsidP="00040929">
      <w:pPr>
        <w:spacing w:before="60" w:after="0" w:line="240" w:lineRule="auto"/>
        <w:jc w:val="both"/>
        <w:rPr>
          <w:rFonts w:cs="Times New Roman"/>
          <w:b/>
          <w:lang w:val="mn-MN"/>
        </w:rPr>
      </w:pPr>
      <w:r w:rsidRPr="0012736D">
        <w:rPr>
          <w:rFonts w:cs="Times New Roman"/>
          <w:b/>
          <w:lang w:val="mn-MN"/>
        </w:rPr>
        <w:t xml:space="preserve">ХИЧЭЭЛИЙН ЗОРИЛГО, АЧ ХОЛБОГДОЛ </w:t>
      </w:r>
    </w:p>
    <w:p w14:paraId="7DE521C6" w14:textId="3FE90E4F" w:rsidR="00040929" w:rsidRDefault="00040929" w:rsidP="00EA13E4">
      <w:pPr>
        <w:spacing w:before="60" w:after="0"/>
        <w:jc w:val="both"/>
        <w:rPr>
          <w:rFonts w:cs="Times New Roman"/>
          <w:color w:val="000000" w:themeColor="text1"/>
          <w:lang w:val="mn-MN"/>
        </w:rPr>
      </w:pPr>
      <w:r w:rsidRPr="0012736D">
        <w:rPr>
          <w:rFonts w:cs="Times New Roman"/>
          <w:lang w:val="mn-MN"/>
        </w:rPr>
        <w:t>Тус хичээл</w:t>
      </w:r>
      <w:r w:rsidR="00BB4244">
        <w:rPr>
          <w:rFonts w:cs="Times New Roman"/>
          <w:lang w:val="mn-MN"/>
        </w:rPr>
        <w:t>ийн зорилго нь хотын социологи ба хүн амзүйн</w:t>
      </w:r>
      <w:r w:rsidRPr="0012736D">
        <w:rPr>
          <w:rFonts w:cs="Times New Roman"/>
          <w:lang w:val="mn-MN"/>
        </w:rPr>
        <w:t xml:space="preserve"> үндсэн ойлголтуудын талаар лекцийн хичээлээр мэдлэг олгох, </w:t>
      </w:r>
      <w:r w:rsidR="00421EB0">
        <w:rPr>
          <w:rFonts w:eastAsia="Calibri" w:cs="Times New Roman"/>
          <w:sz w:val="24"/>
          <w:szCs w:val="24"/>
          <w:lang w:val="mn-MN"/>
        </w:rPr>
        <w:t xml:space="preserve">хотйн социологи ба хүн амзүйн </w:t>
      </w:r>
      <w:r w:rsidR="00421EB0" w:rsidRPr="00455400">
        <w:rPr>
          <w:rFonts w:eastAsia="Calibri" w:cs="Times New Roman"/>
          <w:sz w:val="24"/>
          <w:szCs w:val="24"/>
          <w:lang w:val="mn-MN"/>
        </w:rPr>
        <w:t xml:space="preserve">үндсэн асуудлуудыг судлах энэ талаархи мэдээ мэдээллийг ашиглаж сурах, </w:t>
      </w:r>
      <w:r w:rsidR="00421EB0">
        <w:rPr>
          <w:rFonts w:eastAsia="Calibri" w:cs="Times New Roman"/>
          <w:sz w:val="24"/>
          <w:szCs w:val="24"/>
          <w:lang w:val="mn-MN"/>
        </w:rPr>
        <w:t xml:space="preserve">тэдгээрийн харилцан хамаарал, </w:t>
      </w:r>
      <w:r w:rsidR="00421EB0" w:rsidRPr="00455400">
        <w:rPr>
          <w:rFonts w:eastAsia="Calibri" w:cs="Times New Roman"/>
          <w:sz w:val="24"/>
          <w:szCs w:val="24"/>
          <w:lang w:val="mn-MN"/>
        </w:rPr>
        <w:t xml:space="preserve">статистик тоо баримтыг боловсруулах, зураглах, харьцуулах чадвар, </w:t>
      </w:r>
      <w:r w:rsidR="00421EB0" w:rsidRPr="00421EB0">
        <w:rPr>
          <w:rFonts w:eastAsia="Calibri" w:cs="Times New Roman"/>
          <w:color w:val="000000" w:themeColor="text1"/>
          <w:sz w:val="24"/>
          <w:szCs w:val="24"/>
          <w:lang w:val="mn-MN"/>
        </w:rPr>
        <w:t xml:space="preserve">дадал </w:t>
      </w:r>
      <w:r w:rsidRPr="00421EB0">
        <w:rPr>
          <w:rFonts w:cs="Times New Roman"/>
          <w:color w:val="000000" w:themeColor="text1"/>
          <w:lang w:val="mn-MN"/>
        </w:rPr>
        <w:t xml:space="preserve">эзэмшүүлэх зорилготой. </w:t>
      </w:r>
    </w:p>
    <w:p w14:paraId="0EB014EE" w14:textId="77777777" w:rsidR="00421EB0" w:rsidRPr="00421EB0" w:rsidRDefault="00421EB0" w:rsidP="00EA13E4">
      <w:pPr>
        <w:spacing w:before="60" w:after="0"/>
        <w:jc w:val="both"/>
        <w:rPr>
          <w:rFonts w:cs="Times New Roman"/>
          <w:color w:val="000000" w:themeColor="text1"/>
          <w:lang w:val="mn-MN"/>
        </w:rPr>
      </w:pPr>
    </w:p>
    <w:p w14:paraId="5A4DB629" w14:textId="77777777" w:rsidR="00040929" w:rsidRPr="0012736D" w:rsidRDefault="00040929" w:rsidP="00040929">
      <w:pPr>
        <w:spacing w:before="60" w:after="0" w:line="240" w:lineRule="auto"/>
        <w:jc w:val="both"/>
        <w:rPr>
          <w:rFonts w:cs="Times New Roman"/>
          <w:b/>
          <w:lang w:val="mn-MN"/>
        </w:rPr>
      </w:pPr>
      <w:r w:rsidRPr="0012736D">
        <w:rPr>
          <w:rFonts w:cs="Times New Roman"/>
          <w:b/>
          <w:lang w:val="mn-MN"/>
        </w:rPr>
        <w:t xml:space="preserve">ХИЧЭЭЛИЙН АГУУЛГА </w:t>
      </w:r>
    </w:p>
    <w:p w14:paraId="72521C95" w14:textId="13CBE9E2" w:rsidR="00040929" w:rsidRPr="00C8292A" w:rsidRDefault="00040929" w:rsidP="00EA13E4">
      <w:pPr>
        <w:spacing w:after="0" w:line="360" w:lineRule="auto"/>
        <w:jc w:val="both"/>
        <w:rPr>
          <w:rFonts w:eastAsia="Times New Roman" w:cs="Times New Roman"/>
          <w:b/>
          <w:lang w:val="mn-MN"/>
        </w:rPr>
      </w:pPr>
      <w:r w:rsidRPr="0012736D">
        <w:rPr>
          <w:rFonts w:cs="Times New Roman"/>
          <w:lang w:val="mn-MN"/>
        </w:rPr>
        <w:t xml:space="preserve">Тус хичээл нь </w:t>
      </w:r>
      <w:r w:rsidR="001F60AB">
        <w:rPr>
          <w:rFonts w:cs="Times New Roman"/>
          <w:lang w:val="mn-MN"/>
        </w:rPr>
        <w:t xml:space="preserve">хотжилтын социологи ба хүн амзүй </w:t>
      </w:r>
      <w:r w:rsidRPr="0012736D">
        <w:rPr>
          <w:rFonts w:cs="Times New Roman"/>
          <w:lang w:val="mn-MN"/>
        </w:rPr>
        <w:t xml:space="preserve"> гэсэн үндсэн хоёр хэсгээс бүрдэнэ. Эхний хэсэгт </w:t>
      </w:r>
      <w:r w:rsidR="00C8292A">
        <w:rPr>
          <w:rFonts w:cs="Times New Roman"/>
          <w:lang w:val="mn-MN"/>
        </w:rPr>
        <w:t xml:space="preserve">хотын социологийн судлах зүйл, </w:t>
      </w:r>
      <w:r w:rsidR="00905F9B">
        <w:rPr>
          <w:rFonts w:cs="Times New Roman"/>
          <w:lang w:val="mn-MN"/>
        </w:rPr>
        <w:t>х</w:t>
      </w:r>
      <w:r w:rsidR="00C8292A" w:rsidRPr="00830BBA">
        <w:rPr>
          <w:rFonts w:cs="Times New Roman"/>
          <w:lang w:val="mn-MN"/>
        </w:rPr>
        <w:t>үн амын суурьшлын түүхэн хэлбэрүүд</w:t>
      </w:r>
      <w:r w:rsidR="00C8292A">
        <w:rPr>
          <w:rFonts w:cs="Times New Roman"/>
          <w:lang w:val="mn-MN"/>
        </w:rPr>
        <w:t xml:space="preserve">, </w:t>
      </w:r>
      <w:r w:rsidR="00905F9B">
        <w:rPr>
          <w:rFonts w:eastAsia="Times New Roman" w:cs="Times New Roman"/>
          <w:lang w:val="mn-MN"/>
        </w:rPr>
        <w:t>х</w:t>
      </w:r>
      <w:r w:rsidR="00C8292A" w:rsidRPr="00830BBA">
        <w:rPr>
          <w:rFonts w:eastAsia="Times New Roman" w:cs="Times New Roman"/>
          <w:lang w:val="mn-MN"/>
        </w:rPr>
        <w:t>отын үүсэл хөгжил, ангилал</w:t>
      </w:r>
      <w:r w:rsidR="00C8292A">
        <w:rPr>
          <w:rFonts w:eastAsia="Times New Roman" w:cs="Times New Roman"/>
          <w:lang w:val="mn-MN"/>
        </w:rPr>
        <w:t xml:space="preserve">, хотжилт түүний хэлбэрүүд, </w:t>
      </w:r>
      <w:r w:rsidR="00905F9B">
        <w:rPr>
          <w:rFonts w:eastAsia="Times New Roman" w:cs="Times New Roman"/>
          <w:lang w:val="mn-MN"/>
        </w:rPr>
        <w:t>х</w:t>
      </w:r>
      <w:r w:rsidR="00C8292A" w:rsidRPr="00830BBA">
        <w:rPr>
          <w:rFonts w:eastAsia="Times New Roman" w:cs="Times New Roman"/>
          <w:lang w:val="mn-MN"/>
        </w:rPr>
        <w:t>отжилтын үйл явц чиг хандлага</w:t>
      </w:r>
      <w:r w:rsidR="00C8292A">
        <w:rPr>
          <w:rFonts w:eastAsia="Times New Roman" w:cs="Times New Roman"/>
          <w:lang w:val="mn-MN"/>
        </w:rPr>
        <w:t xml:space="preserve">, </w:t>
      </w:r>
      <w:r w:rsidR="00905F9B">
        <w:rPr>
          <w:rFonts w:cs="Times New Roman"/>
          <w:lang w:val="mn-MN"/>
        </w:rPr>
        <w:t>х</w:t>
      </w:r>
      <w:r w:rsidR="00C8292A" w:rsidRPr="00830BBA">
        <w:rPr>
          <w:rFonts w:cs="Times New Roman"/>
          <w:lang w:val="mn-MN"/>
        </w:rPr>
        <w:t>отжилтын эерэг ба сөрөг нөлөө</w:t>
      </w:r>
      <w:r w:rsidR="00C8292A">
        <w:rPr>
          <w:rFonts w:cs="Times New Roman"/>
          <w:lang w:val="mn-MN"/>
        </w:rPr>
        <w:t xml:space="preserve">, </w:t>
      </w:r>
      <w:r w:rsidR="00905F9B">
        <w:rPr>
          <w:rFonts w:cs="Times New Roman"/>
          <w:lang w:val="mn-MN"/>
        </w:rPr>
        <w:t>х</w:t>
      </w:r>
      <w:r w:rsidR="00C8292A" w:rsidRPr="00830BBA">
        <w:rPr>
          <w:rFonts w:cs="Times New Roman"/>
          <w:lang w:val="mn-MN"/>
        </w:rPr>
        <w:t>отын дотоод бүтэц орон зайн зохион байгуулалт ба хүн амын тархалт</w:t>
      </w:r>
      <w:r w:rsidR="00C8292A">
        <w:rPr>
          <w:rFonts w:cs="Times New Roman"/>
          <w:lang w:val="mn-MN"/>
        </w:rPr>
        <w:t xml:space="preserve">, </w:t>
      </w:r>
      <w:r w:rsidR="00905F9B">
        <w:rPr>
          <w:rFonts w:cs="Times New Roman"/>
          <w:lang w:val="mn-MN"/>
        </w:rPr>
        <w:t>х</w:t>
      </w:r>
      <w:r w:rsidR="00C8292A" w:rsidRPr="00830BBA">
        <w:rPr>
          <w:rFonts w:cs="Times New Roman"/>
          <w:lang w:val="mn-MN"/>
        </w:rPr>
        <w:t>от суурин дах социал ялгарал хуваагдал</w:t>
      </w:r>
      <w:r w:rsidR="00C8292A">
        <w:rPr>
          <w:rFonts w:eastAsia="Times New Roman" w:cs="Times New Roman"/>
          <w:b/>
          <w:lang w:val="mn-MN"/>
        </w:rPr>
        <w:t xml:space="preserve"> </w:t>
      </w:r>
      <w:r w:rsidRPr="0012736D">
        <w:rPr>
          <w:rFonts w:cs="Times New Roman"/>
          <w:lang w:val="mn-MN"/>
        </w:rPr>
        <w:t xml:space="preserve">гэсэн агуулгаар орно. Удаах хэсэг нь </w:t>
      </w:r>
      <w:r w:rsidR="00C8292A">
        <w:rPr>
          <w:rFonts w:cs="Times New Roman"/>
          <w:lang w:val="mn-MN"/>
        </w:rPr>
        <w:t xml:space="preserve"> </w:t>
      </w:r>
      <w:r w:rsidR="00905F9B">
        <w:rPr>
          <w:rFonts w:cs="Times New Roman"/>
          <w:lang w:val="mn-MN"/>
        </w:rPr>
        <w:t>х</w:t>
      </w:r>
      <w:r w:rsidR="00C8292A" w:rsidRPr="00830BBA">
        <w:rPr>
          <w:rFonts w:cs="Times New Roman"/>
          <w:lang w:val="mn-MN"/>
        </w:rPr>
        <w:t>отын хүн амзүй, хүн амын тоон өсөлт</w:t>
      </w:r>
      <w:r w:rsidR="00C8292A">
        <w:rPr>
          <w:rFonts w:cs="Times New Roman"/>
          <w:lang w:val="mn-MN"/>
        </w:rPr>
        <w:t>,</w:t>
      </w:r>
      <w:r w:rsidR="00C8292A" w:rsidRPr="00C8292A">
        <w:rPr>
          <w:rFonts w:cs="Times New Roman"/>
          <w:lang w:val="mn-MN"/>
        </w:rPr>
        <w:t xml:space="preserve"> </w:t>
      </w:r>
      <w:r w:rsidR="00905F9B">
        <w:rPr>
          <w:rFonts w:cs="Times New Roman"/>
          <w:lang w:val="mn-MN"/>
        </w:rPr>
        <w:t>х</w:t>
      </w:r>
      <w:r w:rsidR="00C8292A" w:rsidRPr="00830BBA">
        <w:rPr>
          <w:rFonts w:cs="Times New Roman"/>
          <w:lang w:val="mn-MN"/>
        </w:rPr>
        <w:t>отын хүн амын нас хүйсийн бүтэц</w:t>
      </w:r>
      <w:r w:rsidR="00C8292A">
        <w:rPr>
          <w:rFonts w:cs="Times New Roman"/>
          <w:lang w:val="mn-MN"/>
        </w:rPr>
        <w:t xml:space="preserve">, </w:t>
      </w:r>
      <w:r w:rsidR="00905F9B">
        <w:rPr>
          <w:rFonts w:cs="Times New Roman"/>
          <w:lang w:val="mn-MN"/>
        </w:rPr>
        <w:t>х</w:t>
      </w:r>
      <w:r w:rsidR="00C8292A" w:rsidRPr="00830BBA">
        <w:rPr>
          <w:rFonts w:cs="Times New Roman"/>
          <w:lang w:val="mn-MN"/>
        </w:rPr>
        <w:t>отын хүн амын шилжилт хөдөлгөөн</w:t>
      </w:r>
      <w:r w:rsidR="00C8292A">
        <w:rPr>
          <w:rFonts w:cs="Times New Roman"/>
          <w:lang w:val="mn-MN"/>
        </w:rPr>
        <w:t xml:space="preserve">, </w:t>
      </w:r>
      <w:r w:rsidR="00905F9B">
        <w:rPr>
          <w:rFonts w:cs="Times New Roman"/>
          <w:lang w:val="mn-MN"/>
        </w:rPr>
        <w:t>х</w:t>
      </w:r>
      <w:r w:rsidR="00C8292A" w:rsidRPr="00830BBA">
        <w:rPr>
          <w:rFonts w:cs="Times New Roman"/>
          <w:lang w:val="mn-MN"/>
        </w:rPr>
        <w:t>отын хүн амын ажил эрхлэлт</w:t>
      </w:r>
      <w:r w:rsidR="00C8292A">
        <w:rPr>
          <w:rFonts w:cs="Times New Roman"/>
          <w:lang w:val="mn-MN"/>
        </w:rPr>
        <w:t xml:space="preserve">, </w:t>
      </w:r>
      <w:r w:rsidR="00905F9B">
        <w:rPr>
          <w:rFonts w:cs="Times New Roman"/>
          <w:lang w:val="mn-MN"/>
        </w:rPr>
        <w:t>х</w:t>
      </w:r>
      <w:r w:rsidR="00C8292A" w:rsidRPr="00830BBA">
        <w:rPr>
          <w:rFonts w:cs="Times New Roman"/>
          <w:lang w:val="mn-MN"/>
        </w:rPr>
        <w:t>отын хүн ам ба хүрээлэн буй орчин</w:t>
      </w:r>
      <w:r w:rsidR="00C8292A">
        <w:rPr>
          <w:rFonts w:cs="Times New Roman"/>
          <w:lang w:val="mn-MN"/>
        </w:rPr>
        <w:t>,</w:t>
      </w:r>
      <w:r w:rsidR="00C8292A" w:rsidRPr="00C8292A">
        <w:rPr>
          <w:rFonts w:cs="Times New Roman"/>
          <w:lang w:val="mn-MN"/>
        </w:rPr>
        <w:t xml:space="preserve"> </w:t>
      </w:r>
      <w:r w:rsidR="00905F9B">
        <w:rPr>
          <w:rFonts w:cs="Times New Roman"/>
          <w:lang w:val="mn-MN"/>
        </w:rPr>
        <w:t>х</w:t>
      </w:r>
      <w:r w:rsidR="00C8292A" w:rsidRPr="00830BBA">
        <w:rPr>
          <w:rFonts w:cs="Times New Roman"/>
          <w:lang w:val="mn-MN"/>
        </w:rPr>
        <w:t>отын хүн амын эрүүл мэнд</w:t>
      </w:r>
      <w:r w:rsidR="00C8292A">
        <w:rPr>
          <w:rFonts w:cs="Times New Roman"/>
          <w:lang w:val="mn-MN"/>
        </w:rPr>
        <w:t xml:space="preserve">  </w:t>
      </w:r>
      <w:r w:rsidRPr="0012736D">
        <w:rPr>
          <w:rFonts w:cs="Times New Roman"/>
          <w:lang w:val="mn-MN"/>
        </w:rPr>
        <w:t xml:space="preserve">гэсэн агуулгатай. </w:t>
      </w:r>
    </w:p>
    <w:p w14:paraId="531F6A3A" w14:textId="3816D83B" w:rsidR="00040929" w:rsidRPr="000201B5" w:rsidRDefault="00040929" w:rsidP="00EA13E4">
      <w:pPr>
        <w:spacing w:before="60" w:after="0" w:line="360" w:lineRule="auto"/>
        <w:jc w:val="both"/>
        <w:rPr>
          <w:rFonts w:cs="Times New Roman"/>
          <w:lang w:val="mn-MN"/>
        </w:rPr>
      </w:pPr>
      <w:r w:rsidRPr="000201B5">
        <w:rPr>
          <w:rFonts w:cs="Times New Roman"/>
          <w:lang w:val="mn-MN"/>
        </w:rPr>
        <w:t>This subject is</w:t>
      </w:r>
      <w:r w:rsidR="001F60AB" w:rsidRPr="000201B5">
        <w:rPr>
          <w:rFonts w:cs="Times New Roman"/>
          <w:lang w:val="mn-MN"/>
        </w:rPr>
        <w:t xml:space="preserve"> divided into two sections, </w:t>
      </w:r>
      <w:r w:rsidRPr="000201B5">
        <w:rPr>
          <w:rFonts w:cs="Times New Roman"/>
          <w:lang w:val="mn-MN"/>
        </w:rPr>
        <w:t xml:space="preserve"> </w:t>
      </w:r>
      <w:r w:rsidR="001F60AB" w:rsidRPr="000201B5">
        <w:rPr>
          <w:rFonts w:cs="Times New Roman"/>
        </w:rPr>
        <w:t>urban sociology and demography</w:t>
      </w:r>
      <w:r w:rsidRPr="000201B5">
        <w:rPr>
          <w:rFonts w:cs="Times New Roman"/>
          <w:lang w:val="mn-MN"/>
        </w:rPr>
        <w:t xml:space="preserve">. The following contents are included in the first section: introduction to GIS, the real world and representations of it, geographic information and spatial data types, organizing one’s spatial data, the temporal dimension, data processing systems, stages of spatial data handling, database management systems, metadata, determining and mapping position, data quality, spatial referencing, measures of location error on maps, satellite-based positioning. In the second section, GIS application, topo map, spatial visualization, spatial data characteristics, metadata, and map development are included. </w:t>
      </w:r>
    </w:p>
    <w:p w14:paraId="773B14B3" w14:textId="77777777" w:rsidR="00040929" w:rsidRPr="0012736D" w:rsidRDefault="00040929" w:rsidP="00040929">
      <w:pPr>
        <w:spacing w:before="60" w:after="0" w:line="240" w:lineRule="auto"/>
        <w:jc w:val="both"/>
        <w:rPr>
          <w:rFonts w:cs="Times New Roman"/>
          <w:lang w:val="mn-MN"/>
        </w:rPr>
      </w:pPr>
    </w:p>
    <w:p w14:paraId="30960ADE" w14:textId="77777777" w:rsidR="00040929" w:rsidRPr="0012736D" w:rsidRDefault="00040929" w:rsidP="00040929">
      <w:pPr>
        <w:spacing w:before="60" w:after="0" w:line="240" w:lineRule="auto"/>
        <w:jc w:val="both"/>
        <w:rPr>
          <w:rFonts w:cs="Times New Roman"/>
          <w:b/>
          <w:lang w:val="mn-MN"/>
        </w:rPr>
      </w:pPr>
      <w:r w:rsidRPr="0012736D">
        <w:rPr>
          <w:rFonts w:cs="Times New Roman"/>
          <w:b/>
          <w:lang w:val="mn-MN"/>
        </w:rPr>
        <w:t xml:space="preserve">ХИЧЭЭЛЭЭР ЭЗЭМШИХ МЭДЛЭГ, ЧАДВАР, ДАДАЛ </w:t>
      </w:r>
    </w:p>
    <w:p w14:paraId="4B4D64E7" w14:textId="2006BE29" w:rsidR="00421EB0" w:rsidRPr="00421EB0" w:rsidRDefault="00040929" w:rsidP="00EA13E4">
      <w:pPr>
        <w:spacing w:before="240" w:after="200"/>
        <w:contextualSpacing/>
        <w:jc w:val="both"/>
        <w:rPr>
          <w:rFonts w:eastAsia="Calibri" w:cs="Times New Roman"/>
          <w:sz w:val="24"/>
          <w:szCs w:val="24"/>
          <w:lang w:val="mn-MN"/>
        </w:rPr>
      </w:pPr>
      <w:r w:rsidRPr="0012736D">
        <w:rPr>
          <w:rFonts w:cs="Times New Roman"/>
          <w:lang w:val="mn-MN"/>
        </w:rPr>
        <w:t xml:space="preserve">Тус хичээлийг судалснаар </w:t>
      </w:r>
      <w:r w:rsidR="00421EB0">
        <w:rPr>
          <w:rFonts w:eastAsia="Calibri" w:cs="Times New Roman"/>
          <w:sz w:val="24"/>
          <w:szCs w:val="24"/>
          <w:lang w:val="mn-MN"/>
        </w:rPr>
        <w:t xml:space="preserve">дэлхийн улс орнуудын хотжилт түүнд нөлөөлөх хүчин зүйл, хотын хүн </w:t>
      </w:r>
      <w:r w:rsidR="00421EB0" w:rsidRPr="00421EB0">
        <w:rPr>
          <w:rFonts w:eastAsia="Calibri" w:cs="Times New Roman"/>
          <w:sz w:val="24"/>
          <w:szCs w:val="24"/>
          <w:lang w:val="mn-MN"/>
        </w:rPr>
        <w:t>амзүйн үнд</w:t>
      </w:r>
      <w:r w:rsidR="00421EB0">
        <w:rPr>
          <w:rFonts w:eastAsia="Calibri" w:cs="Times New Roman"/>
          <w:sz w:val="24"/>
          <w:szCs w:val="24"/>
          <w:lang w:val="mn-MN"/>
        </w:rPr>
        <w:t xml:space="preserve">сэн асуудлуудын </w:t>
      </w:r>
      <w:r w:rsidR="00421EB0" w:rsidRPr="00421EB0">
        <w:rPr>
          <w:rFonts w:eastAsia="Calibri" w:cs="Times New Roman"/>
          <w:sz w:val="24"/>
          <w:szCs w:val="24"/>
          <w:lang w:val="mn-MN"/>
        </w:rPr>
        <w:t>талаар судлан хоорондын харилцаа хамаарлын талаар дүн шинжилгээ хийх, үнэлэх, дүгнэх, асуудалд шинжлэх ухаанч байр сууринаас хандах ур чадварт суралцах</w:t>
      </w:r>
      <w:r w:rsidR="00421EB0">
        <w:rPr>
          <w:rFonts w:eastAsia="Calibri" w:cs="Times New Roman"/>
          <w:sz w:val="24"/>
          <w:szCs w:val="24"/>
          <w:lang w:val="mn-MN"/>
        </w:rPr>
        <w:t xml:space="preserve">. Хотжилтын үйл явц ба хүн амзүйн үндсэн </w:t>
      </w:r>
      <w:r w:rsidR="00421EB0" w:rsidRPr="00421EB0">
        <w:rPr>
          <w:rFonts w:eastAsia="Calibri" w:cs="Times New Roman"/>
          <w:sz w:val="24"/>
          <w:szCs w:val="24"/>
          <w:lang w:val="mn-MN"/>
        </w:rPr>
        <w:t xml:space="preserve"> үзүүлэлтүүдийн талаархи тоо баримт боловсруулах, анализ хийх, зураглал үйлдэх, зураг ашиглах, харьцуулалт хийх, бие даах, мэдлэгээ хамгаалах, харилцан бие биенээсээ суралцах, багаар ажиллах чадвар төлөвшүүлэх</w:t>
      </w:r>
    </w:p>
    <w:p w14:paraId="2B5705D7" w14:textId="77777777" w:rsidR="00040929" w:rsidRPr="0012736D" w:rsidRDefault="00040929" w:rsidP="00040929">
      <w:pPr>
        <w:spacing w:before="60" w:after="0" w:line="240" w:lineRule="auto"/>
        <w:jc w:val="both"/>
        <w:rPr>
          <w:rFonts w:cs="Times New Roman"/>
          <w:b/>
          <w:lang w:val="mn-MN"/>
        </w:rPr>
      </w:pPr>
      <w:r w:rsidRPr="0012736D">
        <w:rPr>
          <w:rFonts w:cs="Times New Roman"/>
          <w:b/>
          <w:lang w:val="mn-MN"/>
        </w:rPr>
        <w:t xml:space="preserve">ЗААХ АРГА БАРИЛ </w:t>
      </w:r>
    </w:p>
    <w:p w14:paraId="4C6DA362" w14:textId="7C6446C4" w:rsidR="00040929" w:rsidRPr="00830BBA" w:rsidRDefault="00040929" w:rsidP="00EA13E4">
      <w:pPr>
        <w:spacing w:before="60" w:after="0"/>
        <w:jc w:val="both"/>
        <w:rPr>
          <w:rFonts w:cs="Times New Roman"/>
          <w:lang w:val="mn-MN"/>
        </w:rPr>
      </w:pPr>
      <w:r w:rsidRPr="0012736D">
        <w:rPr>
          <w:rFonts w:cs="Times New Roman"/>
          <w:lang w:val="mn-MN"/>
        </w:rPr>
        <w:t xml:space="preserve">Сургах болон сурах үйл явц нь шавь төвт сургалтын арга барилд тулгуурлах </w:t>
      </w:r>
      <w:r w:rsidR="00421EB0">
        <w:rPr>
          <w:rFonts w:cs="Times New Roman"/>
          <w:lang w:val="mn-MN"/>
        </w:rPr>
        <w:t xml:space="preserve">ба лекц, харилцан яриа, </w:t>
      </w:r>
      <w:r w:rsidRPr="0012736D">
        <w:rPr>
          <w:rFonts w:cs="Times New Roman"/>
          <w:lang w:val="mn-MN"/>
        </w:rPr>
        <w:t xml:space="preserve"> бие даалт, тайлан бичилт, судалгаа гүйцэтгэх, мэдээ цуглуулах, түүнд анализ хийх, илтгэл тавих гэх мэт олон хэлбэрээр явагдана. </w:t>
      </w:r>
      <w:r w:rsidRPr="0012736D">
        <w:rPr>
          <w:rFonts w:cs="Times New Roman"/>
          <w:b/>
          <w:lang w:val="mn-MN"/>
        </w:rPr>
        <w:br w:type="page"/>
      </w:r>
    </w:p>
    <w:p w14:paraId="2521C0D1" w14:textId="77777777" w:rsidR="00040929" w:rsidRPr="0012736D" w:rsidRDefault="00040929" w:rsidP="00040929">
      <w:pPr>
        <w:spacing w:before="60" w:after="0" w:line="240" w:lineRule="auto"/>
        <w:rPr>
          <w:rFonts w:cs="Times New Roman"/>
          <w:b/>
          <w:lang w:val="mn-MN"/>
        </w:rPr>
      </w:pPr>
      <w:r w:rsidRPr="0012736D">
        <w:rPr>
          <w:rFonts w:cs="Times New Roman"/>
          <w:b/>
          <w:lang w:val="mn-MN"/>
        </w:rPr>
        <w:lastRenderedPageBreak/>
        <w:t xml:space="preserve">ХИЧЭЭЛИЙН ДААЛГАВАР </w:t>
      </w:r>
    </w:p>
    <w:p w14:paraId="1AEEE014" w14:textId="2DFBC05F" w:rsidR="00040929" w:rsidRPr="0012736D" w:rsidRDefault="00040929" w:rsidP="00EA13E4">
      <w:pPr>
        <w:spacing w:before="60" w:after="0"/>
        <w:jc w:val="both"/>
        <w:rPr>
          <w:rFonts w:cs="Times New Roman"/>
          <w:lang w:val="mn-MN"/>
        </w:rPr>
      </w:pPr>
      <w:r w:rsidRPr="0012736D">
        <w:rPr>
          <w:rFonts w:cs="Times New Roman"/>
          <w:lang w:val="mn-MN"/>
        </w:rPr>
        <w:t xml:space="preserve">Лекцийн хичээл бүрийн төгсгөлд тухайн сэдвийн ойлголтыг бататгах түлхүүр асуултууд байгаа бөгөөд суралцагсад түүнд хариулснаар өөрийн мэдлэгийг бэхжүүлнэ. </w:t>
      </w:r>
    </w:p>
    <w:p w14:paraId="67CED6D2" w14:textId="77777777" w:rsidR="00040929" w:rsidRPr="0012736D" w:rsidRDefault="00040929" w:rsidP="00040929">
      <w:pPr>
        <w:spacing w:before="60" w:after="0" w:line="240" w:lineRule="auto"/>
        <w:rPr>
          <w:rFonts w:cs="Times New Roman"/>
          <w:b/>
          <w:lang w:val="mn-MN"/>
        </w:rPr>
      </w:pPr>
      <w:r w:rsidRPr="0012736D">
        <w:rPr>
          <w:rFonts w:cs="Times New Roman"/>
          <w:b/>
          <w:lang w:val="mn-MN"/>
        </w:rPr>
        <w:t xml:space="preserve">ХИЧЭЭЛИЙН ҮНЭЛГЭЭ (ирц, явц, шалгалт) </w:t>
      </w:r>
    </w:p>
    <w:p w14:paraId="051416CD" w14:textId="77777777" w:rsidR="00040929" w:rsidRPr="0012736D" w:rsidRDefault="00040929" w:rsidP="00040929">
      <w:pPr>
        <w:spacing w:before="60" w:after="0" w:line="240" w:lineRule="auto"/>
        <w:jc w:val="both"/>
        <w:rPr>
          <w:rFonts w:cs="Times New Roman"/>
          <w:lang w:val="mn-MN"/>
        </w:rPr>
      </w:pPr>
      <w:r w:rsidRPr="0012736D">
        <w:rPr>
          <w:rFonts w:cs="Times New Roman"/>
          <w:lang w:val="mn-MN"/>
        </w:rPr>
        <w:t xml:space="preserve">Дараах хэлбэрүүдээр суралцагчдын мэдлэг, ур чадварыг үнэлнэ. Үүнд: </w:t>
      </w:r>
    </w:p>
    <w:p w14:paraId="6EBB6826" w14:textId="77777777" w:rsidR="00040929" w:rsidRPr="0012736D" w:rsidRDefault="00040929" w:rsidP="00040929">
      <w:pPr>
        <w:pStyle w:val="ListParagraph"/>
        <w:numPr>
          <w:ilvl w:val="0"/>
          <w:numId w:val="8"/>
        </w:numPr>
        <w:spacing w:before="60" w:after="0" w:line="240" w:lineRule="auto"/>
        <w:jc w:val="both"/>
        <w:rPr>
          <w:rFonts w:cs="Times New Roman"/>
          <w:lang w:val="mn-MN"/>
        </w:rPr>
      </w:pPr>
      <w:r w:rsidRPr="0012736D">
        <w:rPr>
          <w:rFonts w:cs="Times New Roman"/>
          <w:lang w:val="mn-MN"/>
        </w:rPr>
        <w:t xml:space="preserve">Ирц буюу хичээл хандалт </w:t>
      </w:r>
    </w:p>
    <w:p w14:paraId="2697640E" w14:textId="77777777" w:rsidR="00040929" w:rsidRPr="0012736D" w:rsidRDefault="00040929" w:rsidP="00040929">
      <w:pPr>
        <w:pStyle w:val="ListParagraph"/>
        <w:numPr>
          <w:ilvl w:val="0"/>
          <w:numId w:val="8"/>
        </w:numPr>
        <w:spacing w:before="60" w:after="0" w:line="240" w:lineRule="auto"/>
        <w:jc w:val="both"/>
        <w:rPr>
          <w:rFonts w:cs="Times New Roman"/>
          <w:lang w:val="mn-MN"/>
        </w:rPr>
      </w:pPr>
      <w:r w:rsidRPr="0012736D">
        <w:rPr>
          <w:rFonts w:cs="Times New Roman"/>
          <w:lang w:val="mn-MN"/>
        </w:rPr>
        <w:t xml:space="preserve">Явцын шалгалт </w:t>
      </w:r>
    </w:p>
    <w:p w14:paraId="52C36038" w14:textId="77777777" w:rsidR="00040929" w:rsidRPr="0012736D" w:rsidRDefault="00040929" w:rsidP="00040929">
      <w:pPr>
        <w:pStyle w:val="ListParagraph"/>
        <w:numPr>
          <w:ilvl w:val="0"/>
          <w:numId w:val="8"/>
        </w:numPr>
        <w:spacing w:before="60" w:after="0" w:line="240" w:lineRule="auto"/>
        <w:jc w:val="both"/>
        <w:rPr>
          <w:rFonts w:cs="Times New Roman"/>
          <w:lang w:val="mn-MN"/>
        </w:rPr>
      </w:pPr>
      <w:r w:rsidRPr="0012736D">
        <w:rPr>
          <w:rFonts w:cs="Times New Roman"/>
          <w:lang w:val="mn-MN"/>
        </w:rPr>
        <w:t xml:space="preserve">Улирлын шалгалт </w:t>
      </w:r>
    </w:p>
    <w:p w14:paraId="2C4F3603" w14:textId="77777777" w:rsidR="00040929" w:rsidRPr="0012736D" w:rsidRDefault="00040929" w:rsidP="00040929">
      <w:pPr>
        <w:spacing w:before="60" w:after="0" w:line="240" w:lineRule="auto"/>
        <w:jc w:val="both"/>
        <w:rPr>
          <w:rFonts w:cs="Times New Roman"/>
          <w:lang w:val="mn-MN"/>
        </w:rPr>
      </w:pPr>
    </w:p>
    <w:tbl>
      <w:tblPr>
        <w:tblStyle w:val="TableGrid"/>
        <w:tblW w:w="0" w:type="auto"/>
        <w:jc w:val="center"/>
        <w:tblCellMar>
          <w:left w:w="28" w:type="dxa"/>
          <w:right w:w="28" w:type="dxa"/>
        </w:tblCellMar>
        <w:tblLook w:val="04A0" w:firstRow="1" w:lastRow="0" w:firstColumn="1" w:lastColumn="0" w:noHBand="0" w:noVBand="1"/>
      </w:tblPr>
      <w:tblGrid>
        <w:gridCol w:w="2210"/>
        <w:gridCol w:w="663"/>
        <w:gridCol w:w="6154"/>
      </w:tblGrid>
      <w:tr w:rsidR="00040929" w:rsidRPr="0012736D" w14:paraId="233F435B" w14:textId="77777777" w:rsidTr="00A22F6A">
        <w:trPr>
          <w:jc w:val="center"/>
        </w:trPr>
        <w:tc>
          <w:tcPr>
            <w:tcW w:w="2210" w:type="dxa"/>
            <w:shd w:val="clear" w:color="auto" w:fill="D9D9D9" w:themeFill="background1" w:themeFillShade="D9"/>
            <w:vAlign w:val="center"/>
          </w:tcPr>
          <w:p w14:paraId="75D7D99E" w14:textId="77777777" w:rsidR="00040929" w:rsidRPr="0012736D" w:rsidRDefault="00040929" w:rsidP="00A22F6A">
            <w:pPr>
              <w:jc w:val="center"/>
              <w:rPr>
                <w:rFonts w:cs="Times New Roman"/>
                <w:lang w:val="mn-MN"/>
              </w:rPr>
            </w:pPr>
            <w:bookmarkStart w:id="1" w:name="_Hlk115290784"/>
            <w:r w:rsidRPr="0012736D">
              <w:rPr>
                <w:rFonts w:cs="Times New Roman"/>
                <w:lang w:val="mn-MN"/>
              </w:rPr>
              <w:t>Дүгнэх зүйл</w:t>
            </w:r>
          </w:p>
        </w:tc>
        <w:tc>
          <w:tcPr>
            <w:tcW w:w="663" w:type="dxa"/>
            <w:shd w:val="clear" w:color="auto" w:fill="D9D9D9" w:themeFill="background1" w:themeFillShade="D9"/>
            <w:vAlign w:val="center"/>
          </w:tcPr>
          <w:p w14:paraId="74C47C01" w14:textId="77777777" w:rsidR="00040929" w:rsidRPr="0012736D" w:rsidRDefault="00040929" w:rsidP="00A22F6A">
            <w:pPr>
              <w:jc w:val="center"/>
              <w:rPr>
                <w:rFonts w:cs="Times New Roman"/>
                <w:lang w:val="mn-MN"/>
              </w:rPr>
            </w:pPr>
            <w:r w:rsidRPr="0012736D">
              <w:rPr>
                <w:rFonts w:cs="Times New Roman"/>
                <w:lang w:val="mn-MN"/>
              </w:rPr>
              <w:t>Оноо</w:t>
            </w:r>
          </w:p>
        </w:tc>
        <w:tc>
          <w:tcPr>
            <w:tcW w:w="6154" w:type="dxa"/>
            <w:shd w:val="clear" w:color="auto" w:fill="D9D9D9" w:themeFill="background1" w:themeFillShade="D9"/>
            <w:vAlign w:val="center"/>
          </w:tcPr>
          <w:p w14:paraId="30D62B13" w14:textId="77777777" w:rsidR="00040929" w:rsidRPr="0012736D" w:rsidRDefault="00040929" w:rsidP="00A22F6A">
            <w:pPr>
              <w:jc w:val="center"/>
              <w:rPr>
                <w:rFonts w:cs="Times New Roman"/>
                <w:lang w:val="mn-MN"/>
              </w:rPr>
            </w:pPr>
            <w:r w:rsidRPr="0012736D">
              <w:rPr>
                <w:rFonts w:cs="Times New Roman"/>
                <w:lang w:val="mn-MN"/>
              </w:rPr>
              <w:t>Тайлбар</w:t>
            </w:r>
          </w:p>
        </w:tc>
      </w:tr>
      <w:tr w:rsidR="00040929" w:rsidRPr="0012736D" w14:paraId="4F07F5F8" w14:textId="77777777" w:rsidTr="00A22F6A">
        <w:trPr>
          <w:jc w:val="center"/>
        </w:trPr>
        <w:tc>
          <w:tcPr>
            <w:tcW w:w="2210" w:type="dxa"/>
            <w:vAlign w:val="center"/>
          </w:tcPr>
          <w:p w14:paraId="4D07D086" w14:textId="77777777" w:rsidR="00040929" w:rsidRPr="0012736D" w:rsidRDefault="00040929" w:rsidP="00A22F6A">
            <w:pPr>
              <w:jc w:val="both"/>
              <w:rPr>
                <w:lang w:val="mn-MN"/>
              </w:rPr>
            </w:pPr>
            <w:r w:rsidRPr="0012736D">
              <w:rPr>
                <w:lang w:val="mn-MN"/>
              </w:rPr>
              <w:t>Ирц</w:t>
            </w:r>
          </w:p>
        </w:tc>
        <w:tc>
          <w:tcPr>
            <w:tcW w:w="663" w:type="dxa"/>
            <w:vAlign w:val="center"/>
          </w:tcPr>
          <w:p w14:paraId="3FD7960C" w14:textId="77777777" w:rsidR="00040929" w:rsidRPr="0012736D" w:rsidRDefault="00040929" w:rsidP="00A22F6A">
            <w:pPr>
              <w:jc w:val="center"/>
              <w:rPr>
                <w:lang w:val="mn-MN"/>
              </w:rPr>
            </w:pPr>
            <w:r w:rsidRPr="0012736D">
              <w:rPr>
                <w:lang w:val="mn-MN"/>
              </w:rPr>
              <w:t>20</w:t>
            </w:r>
          </w:p>
        </w:tc>
        <w:tc>
          <w:tcPr>
            <w:tcW w:w="6154" w:type="dxa"/>
            <w:vAlign w:val="center"/>
          </w:tcPr>
          <w:p w14:paraId="4CA41D61" w14:textId="77777777" w:rsidR="00040929" w:rsidRPr="0012736D" w:rsidRDefault="00040929" w:rsidP="00A22F6A">
            <w:pPr>
              <w:jc w:val="both"/>
              <w:rPr>
                <w:lang w:val="mn-MN"/>
              </w:rPr>
            </w:pPr>
            <w:r w:rsidRPr="0012736D">
              <w:rPr>
                <w:lang w:val="mn-MN"/>
              </w:rPr>
              <w:t>Цахим хичээлд хандалтаар үнэлнэ.</w:t>
            </w:r>
          </w:p>
        </w:tc>
      </w:tr>
      <w:tr w:rsidR="005A2597" w:rsidRPr="000201B5" w14:paraId="2D3A039B" w14:textId="77777777" w:rsidTr="00A22F6A">
        <w:trPr>
          <w:jc w:val="center"/>
        </w:trPr>
        <w:tc>
          <w:tcPr>
            <w:tcW w:w="2210" w:type="dxa"/>
            <w:vMerge w:val="restart"/>
            <w:vAlign w:val="center"/>
          </w:tcPr>
          <w:p w14:paraId="7F73FBDD" w14:textId="77777777" w:rsidR="005A2597" w:rsidRPr="001B08CC" w:rsidRDefault="005A2597" w:rsidP="00A22F6A">
            <w:pPr>
              <w:jc w:val="both"/>
            </w:pPr>
            <w:r w:rsidRPr="0012736D">
              <w:rPr>
                <w:lang w:val="mn-MN"/>
              </w:rPr>
              <w:t>Явцын шалгалт</w:t>
            </w:r>
            <w:r>
              <w:t xml:space="preserve"> </w:t>
            </w:r>
          </w:p>
        </w:tc>
        <w:tc>
          <w:tcPr>
            <w:tcW w:w="663" w:type="dxa"/>
            <w:vAlign w:val="center"/>
          </w:tcPr>
          <w:p w14:paraId="1F924626" w14:textId="0D2267E5" w:rsidR="005A2597" w:rsidRPr="0012736D" w:rsidRDefault="005A2597" w:rsidP="00A22F6A">
            <w:pPr>
              <w:jc w:val="center"/>
              <w:rPr>
                <w:lang w:val="mn-MN"/>
              </w:rPr>
            </w:pPr>
            <w:r>
              <w:rPr>
                <w:lang w:val="mn-MN"/>
              </w:rPr>
              <w:t>3</w:t>
            </w:r>
            <w:r>
              <w:t>0</w:t>
            </w:r>
          </w:p>
        </w:tc>
        <w:tc>
          <w:tcPr>
            <w:tcW w:w="6154" w:type="dxa"/>
            <w:vAlign w:val="center"/>
          </w:tcPr>
          <w:p w14:paraId="4999D2D5" w14:textId="3F6EBD21" w:rsidR="005A2597" w:rsidRPr="00485A12" w:rsidRDefault="005A2597" w:rsidP="00A22F6A">
            <w:pPr>
              <w:jc w:val="both"/>
              <w:rPr>
                <w:lang w:val="mn-MN"/>
              </w:rPr>
            </w:pPr>
            <w:r>
              <w:rPr>
                <w:lang w:val="mn-MN"/>
              </w:rPr>
              <w:t xml:space="preserve">Хичээлийн агуулгыг бүрэн хамруулсан жишиг даалгавар, тест </w:t>
            </w:r>
          </w:p>
        </w:tc>
      </w:tr>
      <w:tr w:rsidR="005A2597" w:rsidRPr="000201B5" w14:paraId="2877DD39" w14:textId="77777777" w:rsidTr="00A22F6A">
        <w:trPr>
          <w:jc w:val="center"/>
        </w:trPr>
        <w:tc>
          <w:tcPr>
            <w:tcW w:w="2210" w:type="dxa"/>
            <w:vMerge/>
            <w:vAlign w:val="center"/>
          </w:tcPr>
          <w:p w14:paraId="25A91D10" w14:textId="298541C5" w:rsidR="005A2597" w:rsidRPr="0012736D" w:rsidRDefault="005A2597" w:rsidP="00A22F6A">
            <w:pPr>
              <w:jc w:val="both"/>
              <w:rPr>
                <w:lang w:val="mn-MN"/>
              </w:rPr>
            </w:pPr>
          </w:p>
        </w:tc>
        <w:tc>
          <w:tcPr>
            <w:tcW w:w="663" w:type="dxa"/>
            <w:vAlign w:val="center"/>
          </w:tcPr>
          <w:p w14:paraId="63CCBACA" w14:textId="7BF8804C" w:rsidR="005A2597" w:rsidRPr="005A2597" w:rsidRDefault="005A2597" w:rsidP="00A22F6A">
            <w:pPr>
              <w:jc w:val="center"/>
              <w:rPr>
                <w:lang w:val="mn-MN"/>
              </w:rPr>
            </w:pPr>
            <w:r>
              <w:rPr>
                <w:lang w:val="mn-MN"/>
              </w:rPr>
              <w:t>20</w:t>
            </w:r>
          </w:p>
        </w:tc>
        <w:tc>
          <w:tcPr>
            <w:tcW w:w="6154" w:type="dxa"/>
            <w:vAlign w:val="center"/>
          </w:tcPr>
          <w:p w14:paraId="4026B844" w14:textId="4EDF45E8" w:rsidR="005A2597" w:rsidRPr="0012736D" w:rsidRDefault="005A2597" w:rsidP="00A22F6A">
            <w:pPr>
              <w:jc w:val="both"/>
              <w:rPr>
                <w:lang w:val="mn-MN"/>
              </w:rPr>
            </w:pPr>
            <w:r>
              <w:rPr>
                <w:lang w:val="mn-MN"/>
              </w:rPr>
              <w:t>Хичээлийн агуулгын хүрээнд бие даан судалгаа хийх</w:t>
            </w:r>
          </w:p>
        </w:tc>
      </w:tr>
      <w:tr w:rsidR="005A2597" w:rsidRPr="000201B5" w14:paraId="2171C0B7" w14:textId="77777777" w:rsidTr="00A22F6A">
        <w:trPr>
          <w:jc w:val="center"/>
        </w:trPr>
        <w:tc>
          <w:tcPr>
            <w:tcW w:w="2210" w:type="dxa"/>
            <w:vAlign w:val="center"/>
          </w:tcPr>
          <w:p w14:paraId="62810FAF" w14:textId="39EE01F9" w:rsidR="005A2597" w:rsidRPr="0012736D" w:rsidRDefault="005A2597" w:rsidP="005A2597">
            <w:pPr>
              <w:jc w:val="both"/>
              <w:rPr>
                <w:lang w:val="mn-MN"/>
              </w:rPr>
            </w:pPr>
            <w:r w:rsidRPr="0012736D">
              <w:rPr>
                <w:lang w:val="mn-MN"/>
              </w:rPr>
              <w:t>Улирлын шалгалт</w:t>
            </w:r>
          </w:p>
        </w:tc>
        <w:tc>
          <w:tcPr>
            <w:tcW w:w="663" w:type="dxa"/>
            <w:vAlign w:val="center"/>
          </w:tcPr>
          <w:p w14:paraId="0C43A9A2" w14:textId="7ACE8977" w:rsidR="005A2597" w:rsidRPr="0012736D" w:rsidRDefault="005A2597" w:rsidP="005A2597">
            <w:pPr>
              <w:jc w:val="center"/>
              <w:rPr>
                <w:lang w:val="mn-MN"/>
              </w:rPr>
            </w:pPr>
            <w:r w:rsidRPr="0012736D">
              <w:rPr>
                <w:lang w:val="mn-MN"/>
              </w:rPr>
              <w:t>30</w:t>
            </w:r>
          </w:p>
        </w:tc>
        <w:tc>
          <w:tcPr>
            <w:tcW w:w="6154" w:type="dxa"/>
            <w:vAlign w:val="center"/>
          </w:tcPr>
          <w:p w14:paraId="1ACF6566" w14:textId="61061818" w:rsidR="005A2597" w:rsidRPr="0012736D" w:rsidRDefault="005A2597" w:rsidP="005A2597">
            <w:pPr>
              <w:jc w:val="both"/>
              <w:rPr>
                <w:lang w:val="mn-MN"/>
              </w:rPr>
            </w:pPr>
            <w:r>
              <w:rPr>
                <w:lang w:val="mn-MN"/>
              </w:rPr>
              <w:t>Хотын социологи ба хүн амзүй хичээлийн  ойлголтыг бат</w:t>
            </w:r>
            <w:r w:rsidR="00F56885">
              <w:rPr>
                <w:lang w:val="mn-MN"/>
              </w:rPr>
              <w:t>жуулсан шалг</w:t>
            </w:r>
            <w:r>
              <w:rPr>
                <w:lang w:val="mn-MN"/>
              </w:rPr>
              <w:t>алт авах</w:t>
            </w:r>
          </w:p>
        </w:tc>
      </w:tr>
      <w:tr w:rsidR="005A2597" w:rsidRPr="0012736D" w14:paraId="5E24CA32" w14:textId="77777777" w:rsidTr="00A22F6A">
        <w:trPr>
          <w:jc w:val="center"/>
        </w:trPr>
        <w:tc>
          <w:tcPr>
            <w:tcW w:w="2210" w:type="dxa"/>
            <w:vAlign w:val="center"/>
          </w:tcPr>
          <w:p w14:paraId="0FD43556" w14:textId="77777777" w:rsidR="005A2597" w:rsidRPr="0012736D" w:rsidRDefault="005A2597" w:rsidP="005A2597">
            <w:pPr>
              <w:jc w:val="center"/>
              <w:rPr>
                <w:rFonts w:cs="Times New Roman"/>
                <w:lang w:val="mn-MN"/>
              </w:rPr>
            </w:pPr>
            <w:r w:rsidRPr="0012736D">
              <w:rPr>
                <w:rFonts w:cs="Times New Roman"/>
                <w:lang w:val="mn-MN"/>
              </w:rPr>
              <w:t>Нийт</w:t>
            </w:r>
          </w:p>
        </w:tc>
        <w:tc>
          <w:tcPr>
            <w:tcW w:w="663" w:type="dxa"/>
            <w:vAlign w:val="center"/>
          </w:tcPr>
          <w:p w14:paraId="5B0ECCDA" w14:textId="77777777" w:rsidR="005A2597" w:rsidRPr="0012736D" w:rsidRDefault="005A2597" w:rsidP="005A2597">
            <w:pPr>
              <w:jc w:val="center"/>
              <w:rPr>
                <w:rFonts w:cs="Times New Roman"/>
                <w:lang w:val="mn-MN"/>
              </w:rPr>
            </w:pPr>
            <w:r w:rsidRPr="0012736D">
              <w:rPr>
                <w:rFonts w:cs="Times New Roman"/>
                <w:lang w:val="mn-MN"/>
              </w:rPr>
              <w:fldChar w:fldCharType="begin"/>
            </w:r>
            <w:r w:rsidRPr="0012736D">
              <w:rPr>
                <w:rFonts w:cs="Times New Roman"/>
                <w:lang w:val="mn-MN"/>
              </w:rPr>
              <w:instrText xml:space="preserve"> =SUM(ABOVE) </w:instrText>
            </w:r>
            <w:r w:rsidRPr="0012736D">
              <w:rPr>
                <w:rFonts w:cs="Times New Roman"/>
                <w:lang w:val="mn-MN"/>
              </w:rPr>
              <w:fldChar w:fldCharType="separate"/>
            </w:r>
            <w:r w:rsidRPr="0012736D">
              <w:rPr>
                <w:rFonts w:cs="Times New Roman"/>
                <w:noProof/>
                <w:lang w:val="mn-MN"/>
              </w:rPr>
              <w:t>100</w:t>
            </w:r>
            <w:r w:rsidRPr="0012736D">
              <w:rPr>
                <w:rFonts w:cs="Times New Roman"/>
                <w:lang w:val="mn-MN"/>
              </w:rPr>
              <w:fldChar w:fldCharType="end"/>
            </w:r>
          </w:p>
        </w:tc>
        <w:tc>
          <w:tcPr>
            <w:tcW w:w="6154" w:type="dxa"/>
            <w:vAlign w:val="center"/>
          </w:tcPr>
          <w:p w14:paraId="61D5B244" w14:textId="77777777" w:rsidR="005A2597" w:rsidRPr="0012736D" w:rsidRDefault="005A2597" w:rsidP="005A2597">
            <w:pPr>
              <w:jc w:val="center"/>
              <w:rPr>
                <w:rFonts w:cs="Times New Roman"/>
                <w:lang w:val="mn-MN"/>
              </w:rPr>
            </w:pPr>
          </w:p>
        </w:tc>
      </w:tr>
      <w:bookmarkEnd w:id="1"/>
    </w:tbl>
    <w:p w14:paraId="446DC4CB" w14:textId="77777777" w:rsidR="00040929" w:rsidRPr="0012736D" w:rsidRDefault="00040929" w:rsidP="00040929">
      <w:pPr>
        <w:spacing w:before="60" w:after="0" w:line="240" w:lineRule="auto"/>
        <w:rPr>
          <w:rFonts w:cs="Times New Roman"/>
          <w:lang w:val="mn-MN"/>
        </w:rPr>
      </w:pPr>
    </w:p>
    <w:p w14:paraId="4223776A" w14:textId="77777777" w:rsidR="00040929" w:rsidRPr="0012736D" w:rsidRDefault="00040929" w:rsidP="00040929">
      <w:pPr>
        <w:spacing w:before="60" w:after="0" w:line="240" w:lineRule="auto"/>
        <w:rPr>
          <w:rFonts w:cs="Times New Roman"/>
          <w:b/>
          <w:lang w:val="mn-MN"/>
        </w:rPr>
      </w:pPr>
      <w:r w:rsidRPr="0012736D">
        <w:rPr>
          <w:rFonts w:cs="Times New Roman"/>
          <w:b/>
          <w:lang w:val="mn-MN"/>
        </w:rPr>
        <w:t xml:space="preserve">ХИЧЭЭЛД АШИГЛАХ НОМ, СУРАХ БИЧГИЙН ЖАГСААЛТ </w:t>
      </w:r>
    </w:p>
    <w:p w14:paraId="65A8E4EA" w14:textId="77777777" w:rsidR="00040929" w:rsidRPr="0012736D" w:rsidRDefault="00040929" w:rsidP="00040929">
      <w:pPr>
        <w:spacing w:before="60" w:after="0" w:line="240" w:lineRule="auto"/>
        <w:jc w:val="both"/>
        <w:rPr>
          <w:rFonts w:cs="Times New Roman"/>
          <w:lang w:val="mn-MN"/>
        </w:rPr>
      </w:pPr>
      <w:r w:rsidRPr="0012736D">
        <w:rPr>
          <w:rFonts w:cs="Times New Roman"/>
          <w:lang w:val="mn-MN"/>
        </w:rPr>
        <w:t>Үндсэн сурах бичиг:</w:t>
      </w:r>
    </w:p>
    <w:p w14:paraId="1B62C2D2" w14:textId="69B0FB75" w:rsidR="00040929" w:rsidRPr="004A115C" w:rsidRDefault="004A115C" w:rsidP="00040929">
      <w:pPr>
        <w:pStyle w:val="ListParagraph"/>
        <w:numPr>
          <w:ilvl w:val="0"/>
          <w:numId w:val="10"/>
        </w:numPr>
        <w:spacing w:before="60" w:after="0" w:line="240" w:lineRule="auto"/>
        <w:jc w:val="both"/>
        <w:rPr>
          <w:rFonts w:cs="Times New Roman"/>
          <w:lang w:val="mn-MN"/>
        </w:rPr>
      </w:pPr>
      <w:r w:rsidRPr="004A115C">
        <w:rPr>
          <w:rFonts w:cs="Times New Roman"/>
          <w:lang w:val="mn-MN"/>
        </w:rPr>
        <w:t xml:space="preserve">В.Батцэнэд, </w:t>
      </w:r>
      <w:r w:rsidR="000C0682" w:rsidRPr="004A115C">
        <w:rPr>
          <w:rFonts w:cs="Times New Roman"/>
          <w:lang w:val="mn-MN"/>
        </w:rPr>
        <w:t xml:space="preserve"> </w:t>
      </w:r>
      <w:r w:rsidRPr="004A115C">
        <w:rPr>
          <w:rFonts w:cs="Times New Roman"/>
          <w:lang w:val="mn-MN"/>
        </w:rPr>
        <w:t>Р.Ринчинбазар, Б.Чинбат (2021</w:t>
      </w:r>
      <w:r w:rsidR="00040929" w:rsidRPr="004A115C">
        <w:rPr>
          <w:rFonts w:cs="Times New Roman"/>
          <w:lang w:val="mn-MN"/>
        </w:rPr>
        <w:t>) “</w:t>
      </w:r>
      <w:r w:rsidR="000C0682" w:rsidRPr="004A115C">
        <w:rPr>
          <w:rFonts w:cs="Times New Roman"/>
          <w:lang w:val="mn-MN"/>
        </w:rPr>
        <w:t>Хүмүүний газарзүй</w:t>
      </w:r>
      <w:r w:rsidR="00040929" w:rsidRPr="004A115C">
        <w:rPr>
          <w:rFonts w:cs="Times New Roman"/>
          <w:lang w:val="mn-MN"/>
        </w:rPr>
        <w:t>”, МУИС пресс, Улаанбаата</w:t>
      </w:r>
      <w:r w:rsidRPr="004A115C">
        <w:rPr>
          <w:rFonts w:cs="Times New Roman"/>
          <w:lang w:val="mn-MN"/>
        </w:rPr>
        <w:t xml:space="preserve">р, хуудас </w:t>
      </w:r>
      <w:r w:rsidRPr="00485A12">
        <w:rPr>
          <w:rFonts w:cs="Times New Roman"/>
          <w:lang w:val="mn-MN"/>
        </w:rPr>
        <w:t>534</w:t>
      </w:r>
      <w:r w:rsidRPr="004A115C">
        <w:rPr>
          <w:rFonts w:cs="Times New Roman"/>
          <w:lang w:val="mn-MN"/>
        </w:rPr>
        <w:t xml:space="preserve">, ISBN: </w:t>
      </w:r>
      <w:r w:rsidRPr="00485A12">
        <w:rPr>
          <w:rFonts w:cs="Times New Roman"/>
          <w:lang w:val="mn-MN"/>
        </w:rPr>
        <w:t>978</w:t>
      </w:r>
      <w:r w:rsidRPr="004A115C">
        <w:rPr>
          <w:rFonts w:cs="Times New Roman"/>
          <w:lang w:val="mn-MN"/>
        </w:rPr>
        <w:t>-</w:t>
      </w:r>
      <w:r w:rsidRPr="00485A12">
        <w:rPr>
          <w:rFonts w:cs="Times New Roman"/>
          <w:lang w:val="mn-MN"/>
        </w:rPr>
        <w:t>9919</w:t>
      </w:r>
      <w:r w:rsidRPr="004A115C">
        <w:rPr>
          <w:rFonts w:cs="Times New Roman"/>
          <w:lang w:val="mn-MN"/>
        </w:rPr>
        <w:t>-</w:t>
      </w:r>
      <w:r w:rsidRPr="00485A12">
        <w:rPr>
          <w:rFonts w:cs="Times New Roman"/>
          <w:lang w:val="mn-MN"/>
        </w:rPr>
        <w:t>504</w:t>
      </w:r>
      <w:r w:rsidRPr="004A115C">
        <w:rPr>
          <w:rFonts w:cs="Times New Roman"/>
          <w:lang w:val="mn-MN"/>
        </w:rPr>
        <w:t>-</w:t>
      </w:r>
      <w:r w:rsidRPr="00485A12">
        <w:rPr>
          <w:rFonts w:cs="Times New Roman"/>
          <w:lang w:val="mn-MN"/>
        </w:rPr>
        <w:t>53</w:t>
      </w:r>
      <w:r w:rsidRPr="004A115C">
        <w:rPr>
          <w:rFonts w:cs="Times New Roman"/>
          <w:lang w:val="mn-MN"/>
        </w:rPr>
        <w:t>-</w:t>
      </w:r>
      <w:r w:rsidRPr="00485A12">
        <w:rPr>
          <w:rFonts w:cs="Times New Roman"/>
          <w:lang w:val="mn-MN"/>
        </w:rPr>
        <w:t>3</w:t>
      </w:r>
      <w:r w:rsidR="00040929" w:rsidRPr="004A115C">
        <w:rPr>
          <w:rFonts w:cs="Times New Roman"/>
          <w:lang w:val="mn-MN"/>
        </w:rPr>
        <w:t xml:space="preserve">, Монгол хэл. </w:t>
      </w:r>
    </w:p>
    <w:p w14:paraId="36D8B5A7" w14:textId="5B3F7115" w:rsidR="00040929" w:rsidRPr="004A115C" w:rsidRDefault="000C0682" w:rsidP="00040929">
      <w:pPr>
        <w:pStyle w:val="ListParagraph"/>
        <w:numPr>
          <w:ilvl w:val="0"/>
          <w:numId w:val="10"/>
        </w:numPr>
        <w:spacing w:before="60" w:after="0" w:line="240" w:lineRule="auto"/>
        <w:jc w:val="both"/>
        <w:rPr>
          <w:rFonts w:cs="Times New Roman"/>
          <w:lang w:val="mn-MN"/>
        </w:rPr>
      </w:pPr>
      <w:r w:rsidRPr="004A115C">
        <w:rPr>
          <w:sz w:val="24"/>
          <w:szCs w:val="24"/>
          <w:lang w:val="mn-MN"/>
        </w:rPr>
        <w:t xml:space="preserve">У.Батчулуун УБ.2020 </w:t>
      </w:r>
      <w:r w:rsidR="008F63CF" w:rsidRPr="004A115C">
        <w:rPr>
          <w:sz w:val="24"/>
          <w:szCs w:val="24"/>
          <w:lang w:val="mn-MN"/>
        </w:rPr>
        <w:t xml:space="preserve">“Нийгэм эдийн засгийн газарзүй” </w:t>
      </w:r>
      <w:r w:rsidR="00040929" w:rsidRPr="004A115C">
        <w:rPr>
          <w:rFonts w:cs="Times New Roman"/>
          <w:lang w:val="mn-MN"/>
        </w:rPr>
        <w:t xml:space="preserve">Улаанбаатар, хуудас 72, Монгол хэл. </w:t>
      </w:r>
    </w:p>
    <w:p w14:paraId="32BD8676" w14:textId="77777777" w:rsidR="00040929" w:rsidRPr="004A115C" w:rsidRDefault="00040929" w:rsidP="00040929">
      <w:pPr>
        <w:spacing w:before="60" w:after="0" w:line="240" w:lineRule="auto"/>
        <w:jc w:val="both"/>
        <w:rPr>
          <w:rFonts w:cs="Times New Roman"/>
          <w:lang w:val="mn-MN"/>
        </w:rPr>
      </w:pPr>
      <w:r w:rsidRPr="004A115C">
        <w:rPr>
          <w:rFonts w:cs="Times New Roman"/>
          <w:lang w:val="mn-MN"/>
        </w:rPr>
        <w:t xml:space="preserve">Нэмэлтээр унших ном: </w:t>
      </w:r>
    </w:p>
    <w:p w14:paraId="6BD10297" w14:textId="696789C0" w:rsidR="000C0682" w:rsidRDefault="000C0682" w:rsidP="000C0682">
      <w:pPr>
        <w:pStyle w:val="ListParagraph"/>
        <w:numPr>
          <w:ilvl w:val="0"/>
          <w:numId w:val="10"/>
        </w:numPr>
        <w:tabs>
          <w:tab w:val="center" w:pos="4680"/>
          <w:tab w:val="left" w:pos="7260"/>
        </w:tabs>
        <w:spacing w:line="240" w:lineRule="auto"/>
        <w:jc w:val="both"/>
        <w:rPr>
          <w:sz w:val="24"/>
          <w:szCs w:val="24"/>
          <w:lang w:val="mn-MN"/>
        </w:rPr>
      </w:pPr>
      <w:r w:rsidRPr="004A115C">
        <w:rPr>
          <w:sz w:val="24"/>
          <w:szCs w:val="24"/>
          <w:lang w:val="mn-MN"/>
        </w:rPr>
        <w:t>Авхинсүх.Ж, Содномваанчиг.Г</w:t>
      </w:r>
      <w:r w:rsidRPr="000C0682">
        <w:rPr>
          <w:sz w:val="24"/>
          <w:szCs w:val="24"/>
          <w:lang w:val="mn-MN"/>
        </w:rPr>
        <w:t>, Амгалан.А “Монгол улсын нийгэм эдийн засгийн газарзүй” УБ,2009</w:t>
      </w:r>
    </w:p>
    <w:p w14:paraId="1554C561" w14:textId="2DB5EA42" w:rsidR="000C0682" w:rsidRPr="000C0682" w:rsidRDefault="000C0682" w:rsidP="000C0682">
      <w:pPr>
        <w:pStyle w:val="ListParagraph"/>
        <w:numPr>
          <w:ilvl w:val="0"/>
          <w:numId w:val="10"/>
        </w:numPr>
        <w:shd w:val="clear" w:color="auto" w:fill="FFFFFF"/>
        <w:spacing w:before="360" w:after="300" w:line="336" w:lineRule="atLeast"/>
        <w:outlineLvl w:val="0"/>
        <w:rPr>
          <w:rFonts w:eastAsia="Times New Roman" w:cs="Times New Roman"/>
          <w:bCs/>
          <w:color w:val="000000"/>
          <w:kern w:val="36"/>
          <w:sz w:val="24"/>
          <w:szCs w:val="24"/>
        </w:rPr>
      </w:pPr>
      <w:r w:rsidRPr="000C0682">
        <w:rPr>
          <w:rFonts w:eastAsia="Times New Roman" w:cs="Times New Roman"/>
          <w:bCs/>
          <w:color w:val="000000"/>
          <w:kern w:val="36"/>
          <w:sz w:val="24"/>
          <w:szCs w:val="24"/>
        </w:rPr>
        <w:t>Population, Urbanization, and the Environment</w:t>
      </w:r>
      <w:r>
        <w:rPr>
          <w:rFonts w:eastAsia="Times New Roman" w:cs="Times New Roman"/>
          <w:bCs/>
          <w:color w:val="000000"/>
          <w:kern w:val="36"/>
          <w:sz w:val="24"/>
          <w:szCs w:val="24"/>
        </w:rPr>
        <w:t xml:space="preserve"> </w:t>
      </w:r>
      <w:r w:rsidRPr="000C0682">
        <w:rPr>
          <w:rFonts w:eastAsia="Times New Roman" w:cs="Times New Roman"/>
          <w:bCs/>
          <w:color w:val="000000"/>
          <w:kern w:val="36"/>
          <w:sz w:val="24"/>
          <w:szCs w:val="24"/>
        </w:rPr>
        <w:t>https://opentextbc.ca/introductiontosociology/chapter/chapter20-population-urbanization-and-the-environment/</w:t>
      </w:r>
    </w:p>
    <w:p w14:paraId="5448AC5A" w14:textId="77777777" w:rsidR="000C0682" w:rsidRPr="000C0682" w:rsidRDefault="000C0682" w:rsidP="00D41332">
      <w:pPr>
        <w:pStyle w:val="ListParagraph"/>
        <w:tabs>
          <w:tab w:val="center" w:pos="4680"/>
          <w:tab w:val="left" w:pos="7260"/>
        </w:tabs>
        <w:spacing w:line="240" w:lineRule="auto"/>
        <w:ind w:left="644"/>
        <w:jc w:val="both"/>
        <w:rPr>
          <w:sz w:val="24"/>
          <w:szCs w:val="24"/>
          <w:lang w:val="mn-MN"/>
        </w:rPr>
      </w:pPr>
    </w:p>
    <w:p w14:paraId="35A8036A" w14:textId="77777777" w:rsidR="00040929" w:rsidRPr="0012736D" w:rsidRDefault="00040929" w:rsidP="00040929">
      <w:pPr>
        <w:spacing w:before="60" w:after="0" w:line="240" w:lineRule="auto"/>
        <w:jc w:val="both"/>
        <w:rPr>
          <w:rFonts w:cs="Times New Roman"/>
          <w:lang w:val="mn-MN"/>
        </w:rPr>
      </w:pPr>
    </w:p>
    <w:p w14:paraId="76EB64AC" w14:textId="77777777" w:rsidR="00040929" w:rsidRDefault="00040929" w:rsidP="00040929">
      <w:pPr>
        <w:spacing w:before="60" w:after="0" w:line="240" w:lineRule="auto"/>
        <w:jc w:val="both"/>
        <w:rPr>
          <w:rFonts w:cs="Times New Roman"/>
          <w:b/>
          <w:lang w:val="mn-MN"/>
        </w:rPr>
      </w:pPr>
      <w:r w:rsidRPr="0012736D">
        <w:rPr>
          <w:rFonts w:cs="Times New Roman"/>
          <w:b/>
          <w:lang w:val="mn-MN"/>
        </w:rPr>
        <w:t xml:space="preserve">ХИЧЭЭЛИЙН СЭДЭВЧИЛСЭН ТӨЛӨВЛӨГӨӨ </w:t>
      </w:r>
    </w:p>
    <w:p w14:paraId="3F821778" w14:textId="77777777" w:rsidR="00040929" w:rsidRPr="00BE11AB" w:rsidRDefault="00040929" w:rsidP="00040929">
      <w:pPr>
        <w:spacing w:before="60" w:after="0" w:line="240" w:lineRule="auto"/>
        <w:jc w:val="both"/>
        <w:rPr>
          <w:rFonts w:cs="Times New Roman"/>
          <w:lang w:val="mn-MN"/>
        </w:rPr>
      </w:pPr>
    </w:p>
    <w:p w14:paraId="7CCB203F" w14:textId="77777777" w:rsidR="00040929" w:rsidRPr="00BE11AB" w:rsidRDefault="00040929" w:rsidP="00040929">
      <w:pPr>
        <w:spacing w:after="0" w:line="360" w:lineRule="auto"/>
        <w:rPr>
          <w:b/>
          <w:lang w:val="mn-MN"/>
        </w:rPr>
      </w:pPr>
      <w:r w:rsidRPr="00BE11AB">
        <w:rPr>
          <w:b/>
          <w:lang w:val="mn-MN"/>
        </w:rPr>
        <w:t xml:space="preserve">Лекцийн хичээл: </w:t>
      </w:r>
    </w:p>
    <w:tbl>
      <w:tblPr>
        <w:tblStyle w:val="TableGrid"/>
        <w:tblW w:w="9187" w:type="dxa"/>
        <w:jc w:val="center"/>
        <w:tblCellMar>
          <w:left w:w="28" w:type="dxa"/>
          <w:right w:w="28" w:type="dxa"/>
        </w:tblCellMar>
        <w:tblLook w:val="04A0" w:firstRow="1" w:lastRow="0" w:firstColumn="1" w:lastColumn="0" w:noHBand="0" w:noVBand="1"/>
      </w:tblPr>
      <w:tblGrid>
        <w:gridCol w:w="704"/>
        <w:gridCol w:w="3026"/>
        <w:gridCol w:w="5003"/>
        <w:gridCol w:w="454"/>
      </w:tblGrid>
      <w:tr w:rsidR="00040929" w:rsidRPr="0012736D" w14:paraId="446F8076" w14:textId="77777777" w:rsidTr="00A22F6A">
        <w:trPr>
          <w:jc w:val="center"/>
        </w:trPr>
        <w:tc>
          <w:tcPr>
            <w:tcW w:w="704" w:type="dxa"/>
            <w:shd w:val="clear" w:color="auto" w:fill="D9D9D9" w:themeFill="background1" w:themeFillShade="D9"/>
            <w:vAlign w:val="center"/>
          </w:tcPr>
          <w:p w14:paraId="17A0FFEF" w14:textId="77777777" w:rsidR="00040929" w:rsidRPr="0012736D" w:rsidRDefault="00040929" w:rsidP="00A22F6A">
            <w:pPr>
              <w:jc w:val="center"/>
              <w:rPr>
                <w:rFonts w:cs="Times New Roman"/>
                <w:lang w:val="mn-MN"/>
              </w:rPr>
            </w:pPr>
            <w:r w:rsidRPr="0012736D">
              <w:rPr>
                <w:rFonts w:cs="Times New Roman"/>
                <w:lang w:val="mn-MN"/>
              </w:rPr>
              <w:t>7</w:t>
            </w:r>
          </w:p>
          <w:p w14:paraId="16872ECC" w14:textId="77777777" w:rsidR="00040929" w:rsidRPr="0012736D" w:rsidRDefault="00040929" w:rsidP="00A22F6A">
            <w:pPr>
              <w:jc w:val="center"/>
              <w:rPr>
                <w:rFonts w:cs="Times New Roman"/>
                <w:lang w:val="mn-MN"/>
              </w:rPr>
            </w:pPr>
            <w:r w:rsidRPr="0012736D">
              <w:rPr>
                <w:rFonts w:cs="Times New Roman"/>
                <w:lang w:val="mn-MN"/>
              </w:rPr>
              <w:t>хоног</w:t>
            </w:r>
          </w:p>
        </w:tc>
        <w:tc>
          <w:tcPr>
            <w:tcW w:w="3026" w:type="dxa"/>
            <w:shd w:val="clear" w:color="auto" w:fill="D9D9D9" w:themeFill="background1" w:themeFillShade="D9"/>
            <w:vAlign w:val="center"/>
          </w:tcPr>
          <w:p w14:paraId="5B1AF9B6" w14:textId="77777777" w:rsidR="00040929" w:rsidRPr="0012736D" w:rsidRDefault="00040929" w:rsidP="00A22F6A">
            <w:pPr>
              <w:jc w:val="center"/>
              <w:rPr>
                <w:rFonts w:cs="Times New Roman"/>
                <w:lang w:val="mn-MN"/>
              </w:rPr>
            </w:pPr>
            <w:r w:rsidRPr="0012736D">
              <w:rPr>
                <w:rFonts w:cs="Times New Roman"/>
                <w:lang w:val="mn-MN"/>
              </w:rPr>
              <w:t>Хичээлийн сэдэв</w:t>
            </w:r>
          </w:p>
        </w:tc>
        <w:tc>
          <w:tcPr>
            <w:tcW w:w="5003" w:type="dxa"/>
            <w:shd w:val="clear" w:color="auto" w:fill="D9D9D9" w:themeFill="background1" w:themeFillShade="D9"/>
            <w:vAlign w:val="center"/>
          </w:tcPr>
          <w:p w14:paraId="34EA9E66" w14:textId="77777777" w:rsidR="00040929" w:rsidRPr="0012736D" w:rsidRDefault="00040929" w:rsidP="00A22F6A">
            <w:pPr>
              <w:jc w:val="center"/>
              <w:rPr>
                <w:rFonts w:cs="Times New Roman"/>
                <w:lang w:val="mn-MN"/>
              </w:rPr>
            </w:pPr>
            <w:r w:rsidRPr="0012736D">
              <w:rPr>
                <w:rFonts w:cs="Times New Roman"/>
                <w:lang w:val="mn-MN"/>
              </w:rPr>
              <w:t>Сэдвийн агуулга</w:t>
            </w:r>
          </w:p>
        </w:tc>
        <w:tc>
          <w:tcPr>
            <w:tcW w:w="454" w:type="dxa"/>
            <w:shd w:val="clear" w:color="auto" w:fill="D9D9D9" w:themeFill="background1" w:themeFillShade="D9"/>
            <w:vAlign w:val="center"/>
          </w:tcPr>
          <w:p w14:paraId="27CB7C62" w14:textId="77777777" w:rsidR="00040929" w:rsidRPr="0012736D" w:rsidRDefault="00040929" w:rsidP="00A22F6A">
            <w:pPr>
              <w:jc w:val="center"/>
              <w:rPr>
                <w:rFonts w:cs="Times New Roman"/>
                <w:lang w:val="mn-MN"/>
              </w:rPr>
            </w:pPr>
            <w:r w:rsidRPr="0012736D">
              <w:rPr>
                <w:rFonts w:cs="Times New Roman"/>
                <w:lang w:val="mn-MN"/>
              </w:rPr>
              <w:t>Цаг</w:t>
            </w:r>
          </w:p>
        </w:tc>
      </w:tr>
      <w:tr w:rsidR="00BB31BE" w:rsidRPr="0012736D" w14:paraId="3E5D1CD1" w14:textId="77777777" w:rsidTr="00A44B98">
        <w:trPr>
          <w:jc w:val="center"/>
        </w:trPr>
        <w:tc>
          <w:tcPr>
            <w:tcW w:w="704" w:type="dxa"/>
            <w:shd w:val="clear" w:color="auto" w:fill="auto"/>
            <w:vAlign w:val="center"/>
          </w:tcPr>
          <w:p w14:paraId="04A005F0" w14:textId="77777777" w:rsidR="00BB31BE" w:rsidRPr="006C33F5" w:rsidRDefault="00BB31BE" w:rsidP="00BB31BE">
            <w:pPr>
              <w:jc w:val="center"/>
              <w:rPr>
                <w:rFonts w:cs="Times New Roman"/>
                <w:lang w:val="mn-MN"/>
              </w:rPr>
            </w:pPr>
            <w:r w:rsidRPr="0012736D">
              <w:rPr>
                <w:rFonts w:cs="Times New Roman"/>
                <w:lang w:val="mn-MN"/>
              </w:rPr>
              <w:t>1</w:t>
            </w:r>
          </w:p>
        </w:tc>
        <w:tc>
          <w:tcPr>
            <w:tcW w:w="3026" w:type="dxa"/>
            <w:tcBorders>
              <w:top w:val="single" w:sz="4" w:space="0" w:color="auto"/>
              <w:left w:val="nil"/>
              <w:bottom w:val="single" w:sz="4" w:space="0" w:color="auto"/>
              <w:right w:val="single" w:sz="4" w:space="0" w:color="auto"/>
            </w:tcBorders>
            <w:shd w:val="clear" w:color="auto" w:fill="FFFFFF" w:themeFill="background1"/>
            <w:vAlign w:val="center"/>
          </w:tcPr>
          <w:p w14:paraId="0A107E37" w14:textId="07717471" w:rsidR="00BB31BE" w:rsidRPr="00830BBA" w:rsidRDefault="00C8292A" w:rsidP="00BB31BE">
            <w:pPr>
              <w:tabs>
                <w:tab w:val="left" w:pos="720"/>
                <w:tab w:val="left" w:pos="1141"/>
              </w:tabs>
              <w:jc w:val="both"/>
              <w:rPr>
                <w:rFonts w:cs="Times New Roman"/>
                <w:color w:val="000000" w:themeColor="text1"/>
                <w:lang w:val="mn-MN"/>
              </w:rPr>
            </w:pPr>
            <w:r>
              <w:rPr>
                <w:rFonts w:eastAsia="Times New Roman" w:cs="Times New Roman"/>
                <w:lang w:val="mn-MN"/>
              </w:rPr>
              <w:t xml:space="preserve">Хотын </w:t>
            </w:r>
            <w:r w:rsidR="00BB31BE" w:rsidRPr="00830BBA">
              <w:rPr>
                <w:rFonts w:eastAsia="Times New Roman" w:cs="Times New Roman"/>
                <w:lang w:val="mn-MN"/>
              </w:rPr>
              <w:t>социологийн судлах зүйл</w:t>
            </w:r>
          </w:p>
        </w:tc>
        <w:tc>
          <w:tcPr>
            <w:tcW w:w="5003" w:type="dxa"/>
            <w:vAlign w:val="center"/>
          </w:tcPr>
          <w:p w14:paraId="35C6B609" w14:textId="3505DA67" w:rsidR="00BB31BE" w:rsidRPr="00830BBA" w:rsidRDefault="00730BBB" w:rsidP="00730BBB">
            <w:pPr>
              <w:pStyle w:val="NormalWeb"/>
              <w:shd w:val="clear" w:color="auto" w:fill="FFFFFF"/>
              <w:spacing w:before="0" w:beforeAutospacing="0" w:line="360" w:lineRule="atLeast"/>
              <w:rPr>
                <w:color w:val="000000" w:themeColor="text1"/>
                <w:lang w:val="mn-MN"/>
              </w:rPr>
            </w:pPr>
            <w:r w:rsidRPr="00485A12">
              <w:rPr>
                <w:rFonts w:ascii="Arial" w:hAnsi="Arial" w:cs="Arial"/>
                <w:color w:val="000000"/>
                <w:sz w:val="21"/>
                <w:szCs w:val="21"/>
                <w:lang w:val="mn-MN"/>
              </w:rPr>
              <w:t xml:space="preserve">Хотын социологи </w:t>
            </w:r>
            <w:r>
              <w:rPr>
                <w:rFonts w:ascii="Arial" w:hAnsi="Arial" w:cs="Arial"/>
                <w:color w:val="000000"/>
                <w:sz w:val="21"/>
                <w:szCs w:val="21"/>
                <w:lang w:val="mn-MN"/>
              </w:rPr>
              <w:t xml:space="preserve">ба хүн амзүйн </w:t>
            </w:r>
            <w:r w:rsidRPr="00485A12">
              <w:rPr>
                <w:rFonts w:ascii="Arial" w:hAnsi="Arial" w:cs="Arial"/>
                <w:color w:val="000000"/>
                <w:sz w:val="21"/>
                <w:szCs w:val="21"/>
                <w:lang w:val="mn-MN"/>
              </w:rPr>
              <w:t xml:space="preserve">нь хотжилтын үйл явцын үр нөлөө </w:t>
            </w:r>
            <w:r>
              <w:rPr>
                <w:rFonts w:ascii="Arial" w:hAnsi="Arial" w:cs="Arial"/>
                <w:color w:val="000000"/>
                <w:sz w:val="21"/>
                <w:szCs w:val="21"/>
                <w:lang w:val="mn-MN"/>
              </w:rPr>
              <w:t xml:space="preserve">түүнд амьдарч буй хүн амын зүйн тухай </w:t>
            </w:r>
            <w:r w:rsidRPr="00485A12">
              <w:rPr>
                <w:rFonts w:ascii="Arial" w:hAnsi="Arial" w:cs="Arial"/>
                <w:color w:val="000000"/>
                <w:sz w:val="21"/>
                <w:szCs w:val="21"/>
                <w:lang w:val="mn-MN"/>
              </w:rPr>
              <w:t xml:space="preserve">судалдаг.  </w:t>
            </w:r>
            <w:r>
              <w:rPr>
                <w:rFonts w:ascii="Arial" w:hAnsi="Arial" w:cs="Arial"/>
                <w:color w:val="000000"/>
                <w:sz w:val="21"/>
                <w:szCs w:val="21"/>
                <w:lang w:val="mn-MN"/>
              </w:rPr>
              <w:t>Х</w:t>
            </w:r>
            <w:r w:rsidRPr="00485A12">
              <w:rPr>
                <w:rFonts w:ascii="Arial" w:hAnsi="Arial" w:cs="Arial"/>
                <w:color w:val="000000"/>
                <w:sz w:val="21"/>
                <w:szCs w:val="21"/>
                <w:lang w:val="mn-MN"/>
              </w:rPr>
              <w:t xml:space="preserve">отын социологи </w:t>
            </w:r>
            <w:r>
              <w:rPr>
                <w:rFonts w:ascii="Arial" w:hAnsi="Arial" w:cs="Arial"/>
                <w:color w:val="000000"/>
                <w:sz w:val="21"/>
                <w:szCs w:val="21"/>
                <w:lang w:val="mn-MN"/>
              </w:rPr>
              <w:t xml:space="preserve">ба </w:t>
            </w:r>
            <w:r w:rsidRPr="00485A12">
              <w:rPr>
                <w:rFonts w:ascii="Arial" w:hAnsi="Arial" w:cs="Arial"/>
                <w:color w:val="000000"/>
                <w:sz w:val="21"/>
                <w:szCs w:val="21"/>
                <w:lang w:val="mn-MN"/>
              </w:rPr>
              <w:t xml:space="preserve">хүн амзүйн үндсэн асуудлууд түүнд нөлөөлөх хүчин зүйлийн тухай  </w:t>
            </w:r>
          </w:p>
        </w:tc>
        <w:tc>
          <w:tcPr>
            <w:tcW w:w="454" w:type="dxa"/>
            <w:vAlign w:val="center"/>
          </w:tcPr>
          <w:p w14:paraId="234237A3" w14:textId="77777777" w:rsidR="00BB31BE" w:rsidRPr="0012736D" w:rsidRDefault="00BB31BE" w:rsidP="00BB31BE">
            <w:pPr>
              <w:tabs>
                <w:tab w:val="left" w:pos="70"/>
              </w:tabs>
              <w:jc w:val="center"/>
              <w:rPr>
                <w:rFonts w:cs="Times New Roman"/>
                <w:color w:val="000000" w:themeColor="text1"/>
                <w:lang w:val="mn-MN"/>
              </w:rPr>
            </w:pPr>
            <w:r w:rsidRPr="0012736D">
              <w:rPr>
                <w:rFonts w:cs="Times New Roman"/>
                <w:color w:val="000000" w:themeColor="text1"/>
                <w:lang w:val="mn-MN"/>
              </w:rPr>
              <w:t>2</w:t>
            </w:r>
          </w:p>
        </w:tc>
      </w:tr>
      <w:tr w:rsidR="00BB31BE" w:rsidRPr="0012736D" w14:paraId="7B307F76" w14:textId="77777777" w:rsidTr="00A44B98">
        <w:trPr>
          <w:jc w:val="center"/>
        </w:trPr>
        <w:tc>
          <w:tcPr>
            <w:tcW w:w="704" w:type="dxa"/>
            <w:shd w:val="clear" w:color="auto" w:fill="auto"/>
            <w:vAlign w:val="center"/>
          </w:tcPr>
          <w:p w14:paraId="15274509" w14:textId="77777777" w:rsidR="00BB31BE" w:rsidRPr="006C33F5" w:rsidRDefault="00BB31BE" w:rsidP="00BB31BE">
            <w:pPr>
              <w:jc w:val="center"/>
              <w:rPr>
                <w:rFonts w:cs="Times New Roman"/>
                <w:lang w:val="mn-MN"/>
              </w:rPr>
            </w:pPr>
            <w:r w:rsidRPr="0012736D">
              <w:rPr>
                <w:rFonts w:cs="Times New Roman"/>
                <w:lang w:val="mn-MN"/>
              </w:rPr>
              <w:t>2</w:t>
            </w:r>
          </w:p>
        </w:tc>
        <w:tc>
          <w:tcPr>
            <w:tcW w:w="3026" w:type="dxa"/>
            <w:tcBorders>
              <w:top w:val="single" w:sz="4" w:space="0" w:color="auto"/>
              <w:left w:val="nil"/>
              <w:bottom w:val="single" w:sz="4" w:space="0" w:color="auto"/>
              <w:right w:val="single" w:sz="4" w:space="0" w:color="auto"/>
            </w:tcBorders>
            <w:shd w:val="clear" w:color="auto" w:fill="FFFFFF" w:themeFill="background1"/>
            <w:vAlign w:val="center"/>
          </w:tcPr>
          <w:p w14:paraId="1E902C35" w14:textId="1938BC2F" w:rsidR="00BB31BE" w:rsidRPr="00830BBA" w:rsidRDefault="00BB31BE" w:rsidP="00BB31BE">
            <w:pPr>
              <w:tabs>
                <w:tab w:val="left" w:pos="720"/>
                <w:tab w:val="left" w:pos="1141"/>
              </w:tabs>
              <w:jc w:val="both"/>
              <w:rPr>
                <w:rFonts w:cs="Times New Roman"/>
                <w:color w:val="000000" w:themeColor="text1"/>
                <w:lang w:val="mn-MN"/>
              </w:rPr>
            </w:pPr>
            <w:r w:rsidRPr="00830BBA">
              <w:rPr>
                <w:rFonts w:cs="Times New Roman"/>
                <w:lang w:val="mn-MN"/>
              </w:rPr>
              <w:t>Хүн</w:t>
            </w:r>
            <w:r w:rsidR="00743EE0">
              <w:rPr>
                <w:rFonts w:cs="Times New Roman"/>
                <w:lang w:val="mn-MN"/>
              </w:rPr>
              <w:t xml:space="preserve"> амын суурьшил</w:t>
            </w:r>
          </w:p>
        </w:tc>
        <w:tc>
          <w:tcPr>
            <w:tcW w:w="5003" w:type="dxa"/>
            <w:vAlign w:val="center"/>
          </w:tcPr>
          <w:p w14:paraId="1BFCC11A" w14:textId="55AD5452" w:rsidR="00BB31BE" w:rsidRPr="00830BBA" w:rsidRDefault="00A44B98" w:rsidP="00BB31BE">
            <w:pPr>
              <w:tabs>
                <w:tab w:val="left" w:pos="-7166"/>
              </w:tabs>
              <w:jc w:val="both"/>
              <w:rPr>
                <w:rFonts w:cs="Times New Roman"/>
                <w:color w:val="000000" w:themeColor="text1"/>
                <w:lang w:val="mn-MN"/>
              </w:rPr>
            </w:pPr>
            <w:r>
              <w:rPr>
                <w:rFonts w:cs="Times New Roman"/>
                <w:lang w:val="mn-MN"/>
              </w:rPr>
              <w:t>Дэлхийн хүн амын суурьшил тархалт түүнд нөлөөлөх байгаль нийгмийн хүчин зүйлүүдийн тухай</w:t>
            </w:r>
          </w:p>
        </w:tc>
        <w:tc>
          <w:tcPr>
            <w:tcW w:w="454" w:type="dxa"/>
            <w:vAlign w:val="center"/>
          </w:tcPr>
          <w:p w14:paraId="4A88BFBD" w14:textId="77777777" w:rsidR="00BB31BE" w:rsidRPr="0012736D" w:rsidRDefault="00BB31BE" w:rsidP="00BB31BE">
            <w:pPr>
              <w:tabs>
                <w:tab w:val="left" w:pos="70"/>
              </w:tabs>
              <w:jc w:val="center"/>
              <w:rPr>
                <w:rFonts w:cs="Times New Roman"/>
                <w:color w:val="000000" w:themeColor="text1"/>
                <w:lang w:val="mn-MN"/>
              </w:rPr>
            </w:pPr>
            <w:r w:rsidRPr="0012736D">
              <w:rPr>
                <w:rFonts w:cs="Times New Roman"/>
                <w:color w:val="000000" w:themeColor="text1"/>
                <w:lang w:val="mn-MN"/>
              </w:rPr>
              <w:t>2</w:t>
            </w:r>
          </w:p>
        </w:tc>
      </w:tr>
      <w:tr w:rsidR="00BB31BE" w:rsidRPr="0012736D" w14:paraId="1636E087" w14:textId="77777777" w:rsidTr="00A44B98">
        <w:trPr>
          <w:jc w:val="center"/>
        </w:trPr>
        <w:tc>
          <w:tcPr>
            <w:tcW w:w="704" w:type="dxa"/>
            <w:shd w:val="clear" w:color="auto" w:fill="auto"/>
            <w:vAlign w:val="center"/>
          </w:tcPr>
          <w:p w14:paraId="0E96CEDA" w14:textId="77777777" w:rsidR="00BB31BE" w:rsidRPr="006C33F5" w:rsidRDefault="00BB31BE" w:rsidP="00BB31BE">
            <w:pPr>
              <w:jc w:val="center"/>
              <w:rPr>
                <w:rFonts w:cs="Times New Roman"/>
                <w:lang w:val="mn-MN"/>
              </w:rPr>
            </w:pPr>
            <w:r w:rsidRPr="0012736D">
              <w:rPr>
                <w:rFonts w:cs="Times New Roman"/>
                <w:lang w:val="mn-MN"/>
              </w:rPr>
              <w:t>3</w:t>
            </w:r>
          </w:p>
        </w:tc>
        <w:tc>
          <w:tcPr>
            <w:tcW w:w="3026" w:type="dxa"/>
            <w:tcBorders>
              <w:top w:val="nil"/>
              <w:left w:val="nil"/>
              <w:right w:val="single" w:sz="4" w:space="0" w:color="auto"/>
            </w:tcBorders>
            <w:vAlign w:val="center"/>
          </w:tcPr>
          <w:p w14:paraId="08F58839" w14:textId="03A043AD" w:rsidR="00BB31BE" w:rsidRPr="00830BBA" w:rsidRDefault="00077C13" w:rsidP="0049088A">
            <w:pPr>
              <w:spacing w:line="276" w:lineRule="auto"/>
              <w:rPr>
                <w:rFonts w:eastAsia="Times New Roman" w:cs="Times New Roman"/>
                <w:lang w:val="mn-MN"/>
              </w:rPr>
            </w:pPr>
            <w:r>
              <w:rPr>
                <w:rFonts w:eastAsia="Times New Roman" w:cs="Times New Roman"/>
                <w:lang w:val="mn-MN"/>
              </w:rPr>
              <w:t>Хотын үүсэл хөгжил</w:t>
            </w:r>
          </w:p>
          <w:p w14:paraId="4A8A33C6" w14:textId="10AB8471" w:rsidR="00BB31BE" w:rsidRPr="00830BBA" w:rsidRDefault="00BB31BE" w:rsidP="00BB31BE">
            <w:pPr>
              <w:tabs>
                <w:tab w:val="left" w:pos="720"/>
                <w:tab w:val="left" w:pos="1141"/>
              </w:tabs>
              <w:jc w:val="both"/>
              <w:rPr>
                <w:rFonts w:cs="Times New Roman"/>
                <w:color w:val="000000" w:themeColor="text1"/>
                <w:lang w:val="mn-MN"/>
              </w:rPr>
            </w:pPr>
          </w:p>
        </w:tc>
        <w:tc>
          <w:tcPr>
            <w:tcW w:w="5003" w:type="dxa"/>
            <w:vAlign w:val="center"/>
          </w:tcPr>
          <w:p w14:paraId="32F0FDB6" w14:textId="6E882951" w:rsidR="00BB31BE" w:rsidRPr="00F56885" w:rsidRDefault="00F56885" w:rsidP="00F56885">
            <w:pPr>
              <w:spacing w:line="276" w:lineRule="auto"/>
              <w:rPr>
                <w:rFonts w:eastAsia="Times New Roman" w:cs="Times New Roman"/>
                <w:lang w:val="mn-MN"/>
              </w:rPr>
            </w:pPr>
            <w:r w:rsidRPr="00485A12">
              <w:rPr>
                <w:lang w:val="mn-MN"/>
              </w:rPr>
              <w:t>Хотуудын үүсэл хөгжлийн түүхэн замнал, хүрээлэн буй орчи</w:t>
            </w:r>
            <w:r>
              <w:rPr>
                <w:lang w:val="mn-MN"/>
              </w:rPr>
              <w:t>н</w:t>
            </w:r>
            <w:r w:rsidRPr="00485A12">
              <w:rPr>
                <w:lang w:val="mn-MN"/>
              </w:rPr>
              <w:t xml:space="preserve"> эдийн засгийн бүтэц, нийгэм, соёл, хүн ам зүйн төлөв байдал, нутаг дэвсгэрийн </w:t>
            </w:r>
            <w:r w:rsidRPr="00485A12">
              <w:rPr>
                <w:lang w:val="mn-MN"/>
              </w:rPr>
              <w:lastRenderedPageBreak/>
              <w:t>тогтолцоонд гүйцэтгэж буй үүрэг зэрэг олон шинжээр өөр хоорондоо ялгаатай болох тухай</w:t>
            </w:r>
          </w:p>
        </w:tc>
        <w:tc>
          <w:tcPr>
            <w:tcW w:w="454" w:type="dxa"/>
            <w:vAlign w:val="center"/>
          </w:tcPr>
          <w:p w14:paraId="6241ED3B" w14:textId="77777777" w:rsidR="00BB31BE" w:rsidRPr="0012736D" w:rsidRDefault="00BB31BE" w:rsidP="00BB31BE">
            <w:pPr>
              <w:tabs>
                <w:tab w:val="left" w:pos="70"/>
              </w:tabs>
              <w:jc w:val="center"/>
              <w:rPr>
                <w:rFonts w:cs="Times New Roman"/>
                <w:color w:val="000000" w:themeColor="text1"/>
                <w:lang w:val="mn-MN"/>
              </w:rPr>
            </w:pPr>
            <w:r w:rsidRPr="0012736D">
              <w:rPr>
                <w:rFonts w:cs="Times New Roman"/>
                <w:color w:val="000000" w:themeColor="text1"/>
                <w:lang w:val="mn-MN"/>
              </w:rPr>
              <w:lastRenderedPageBreak/>
              <w:t>2</w:t>
            </w:r>
          </w:p>
        </w:tc>
      </w:tr>
      <w:tr w:rsidR="00F56885" w:rsidRPr="0012736D" w14:paraId="6ADB1EE4" w14:textId="77777777" w:rsidTr="00A44B98">
        <w:trPr>
          <w:jc w:val="center"/>
        </w:trPr>
        <w:tc>
          <w:tcPr>
            <w:tcW w:w="704" w:type="dxa"/>
            <w:shd w:val="clear" w:color="auto" w:fill="auto"/>
            <w:vAlign w:val="center"/>
          </w:tcPr>
          <w:p w14:paraId="52506AB1" w14:textId="77777777" w:rsidR="00F56885" w:rsidRPr="000C2EA8" w:rsidRDefault="00F56885" w:rsidP="00F56885">
            <w:pPr>
              <w:jc w:val="center"/>
              <w:rPr>
                <w:rFonts w:cs="Times New Roman"/>
                <w:lang w:val="mn-MN"/>
              </w:rPr>
            </w:pPr>
            <w:r w:rsidRPr="0012736D">
              <w:rPr>
                <w:rFonts w:cs="Times New Roman"/>
                <w:lang w:val="mn-MN"/>
              </w:rPr>
              <w:t>4</w:t>
            </w:r>
          </w:p>
        </w:tc>
        <w:tc>
          <w:tcPr>
            <w:tcW w:w="3026" w:type="dxa"/>
            <w:tcBorders>
              <w:top w:val="nil"/>
              <w:left w:val="nil"/>
              <w:bottom w:val="single" w:sz="4" w:space="0" w:color="auto"/>
              <w:right w:val="single" w:sz="4" w:space="0" w:color="auto"/>
            </w:tcBorders>
            <w:vAlign w:val="center"/>
          </w:tcPr>
          <w:p w14:paraId="7219E55C" w14:textId="463CD9E7" w:rsidR="00F56885" w:rsidRPr="00830BBA" w:rsidRDefault="00F56885" w:rsidP="00F56885">
            <w:pPr>
              <w:tabs>
                <w:tab w:val="left" w:pos="720"/>
                <w:tab w:val="left" w:pos="1141"/>
              </w:tabs>
              <w:jc w:val="both"/>
              <w:rPr>
                <w:rFonts w:cs="Times New Roman"/>
                <w:color w:val="000000" w:themeColor="text1"/>
                <w:lang w:val="mn-MN"/>
              </w:rPr>
            </w:pPr>
            <w:r w:rsidRPr="00830BBA">
              <w:rPr>
                <w:rFonts w:eastAsia="Times New Roman" w:cs="Times New Roman"/>
                <w:lang w:val="mn-MN"/>
              </w:rPr>
              <w:t>Хотжилт түүний хэлбэрүүд</w:t>
            </w:r>
          </w:p>
        </w:tc>
        <w:tc>
          <w:tcPr>
            <w:tcW w:w="5003" w:type="dxa"/>
            <w:vAlign w:val="center"/>
          </w:tcPr>
          <w:p w14:paraId="6680EB30" w14:textId="704BD3FD" w:rsidR="00F56885" w:rsidRPr="00830BBA" w:rsidRDefault="0032000B" w:rsidP="00F56885">
            <w:pPr>
              <w:tabs>
                <w:tab w:val="left" w:pos="-7166"/>
              </w:tabs>
              <w:jc w:val="both"/>
              <w:rPr>
                <w:rFonts w:cs="Times New Roman"/>
                <w:color w:val="000000" w:themeColor="text1"/>
                <w:lang w:val="mn-MN"/>
              </w:rPr>
            </w:pPr>
            <w:r>
              <w:rPr>
                <w:rFonts w:eastAsia="Times New Roman" w:cs="Times New Roman"/>
                <w:lang w:val="mn-MN"/>
              </w:rPr>
              <w:t>Орчин үеийн хотжилтын хэлбэр нь агломераци мегалополис болж өргөжин эдийн засгийн чадамж бүхий хотожсон бүс  болж байгаа тухай</w:t>
            </w:r>
          </w:p>
        </w:tc>
        <w:tc>
          <w:tcPr>
            <w:tcW w:w="454" w:type="dxa"/>
            <w:vAlign w:val="center"/>
          </w:tcPr>
          <w:p w14:paraId="7ACB7882" w14:textId="77777777" w:rsidR="00F56885" w:rsidRPr="0012736D" w:rsidRDefault="00F56885" w:rsidP="00F56885">
            <w:pPr>
              <w:tabs>
                <w:tab w:val="left" w:pos="70"/>
              </w:tabs>
              <w:jc w:val="center"/>
              <w:rPr>
                <w:rFonts w:cs="Times New Roman"/>
                <w:color w:val="000000" w:themeColor="text1"/>
                <w:lang w:val="mn-MN"/>
              </w:rPr>
            </w:pPr>
            <w:r w:rsidRPr="0012736D">
              <w:rPr>
                <w:rFonts w:cs="Times New Roman"/>
                <w:color w:val="000000" w:themeColor="text1"/>
                <w:lang w:val="mn-MN"/>
              </w:rPr>
              <w:t>2</w:t>
            </w:r>
          </w:p>
        </w:tc>
      </w:tr>
      <w:tr w:rsidR="00F56885" w:rsidRPr="0012736D" w14:paraId="05E670A0" w14:textId="77777777" w:rsidTr="00A44B98">
        <w:trPr>
          <w:jc w:val="center"/>
        </w:trPr>
        <w:tc>
          <w:tcPr>
            <w:tcW w:w="704" w:type="dxa"/>
            <w:shd w:val="clear" w:color="auto" w:fill="auto"/>
            <w:vAlign w:val="center"/>
          </w:tcPr>
          <w:p w14:paraId="733D00D8" w14:textId="77777777" w:rsidR="00F56885" w:rsidRPr="000C2EA8" w:rsidRDefault="00F56885" w:rsidP="00F56885">
            <w:pPr>
              <w:jc w:val="center"/>
              <w:rPr>
                <w:rFonts w:cs="Times New Roman"/>
                <w:lang w:val="mn-MN"/>
              </w:rPr>
            </w:pPr>
            <w:r w:rsidRPr="0012736D">
              <w:rPr>
                <w:rFonts w:cs="Times New Roman"/>
                <w:lang w:val="mn-MN"/>
              </w:rPr>
              <w:t>5</w:t>
            </w:r>
          </w:p>
        </w:tc>
        <w:tc>
          <w:tcPr>
            <w:tcW w:w="3026" w:type="dxa"/>
            <w:tcBorders>
              <w:top w:val="nil"/>
              <w:left w:val="nil"/>
              <w:bottom w:val="single" w:sz="4" w:space="0" w:color="auto"/>
              <w:right w:val="single" w:sz="4" w:space="0" w:color="auto"/>
            </w:tcBorders>
            <w:vAlign w:val="center"/>
          </w:tcPr>
          <w:p w14:paraId="06564D97" w14:textId="5B2A1CF4" w:rsidR="00F56885" w:rsidRPr="00830BBA" w:rsidRDefault="00077C13" w:rsidP="00F56885">
            <w:pPr>
              <w:tabs>
                <w:tab w:val="left" w:pos="720"/>
                <w:tab w:val="left" w:pos="1141"/>
              </w:tabs>
              <w:jc w:val="both"/>
              <w:rPr>
                <w:rFonts w:cs="Times New Roman"/>
                <w:color w:val="000000" w:themeColor="text1"/>
                <w:lang w:val="mn-MN"/>
              </w:rPr>
            </w:pPr>
            <w:r>
              <w:rPr>
                <w:rFonts w:eastAsia="Times New Roman" w:cs="Times New Roman"/>
                <w:lang w:val="mn-MN"/>
              </w:rPr>
              <w:t xml:space="preserve">Хотжилтын ангилал </w:t>
            </w:r>
            <w:r w:rsidR="00F56885" w:rsidRPr="00830BBA">
              <w:rPr>
                <w:rFonts w:eastAsia="Times New Roman" w:cs="Times New Roman"/>
                <w:lang w:val="mn-MN"/>
              </w:rPr>
              <w:t>чиг хандлага</w:t>
            </w:r>
          </w:p>
        </w:tc>
        <w:tc>
          <w:tcPr>
            <w:tcW w:w="5003" w:type="dxa"/>
            <w:vAlign w:val="center"/>
          </w:tcPr>
          <w:p w14:paraId="37EB5BB8" w14:textId="27D7F935" w:rsidR="00F56885" w:rsidRPr="00077C13" w:rsidRDefault="00077C13" w:rsidP="00F56885">
            <w:pPr>
              <w:tabs>
                <w:tab w:val="left" w:pos="-7166"/>
              </w:tabs>
              <w:jc w:val="both"/>
              <w:rPr>
                <w:rFonts w:cs="Times New Roman"/>
                <w:color w:val="000000" w:themeColor="text1"/>
                <w:lang w:val="mn-MN"/>
              </w:rPr>
            </w:pPr>
            <w:r>
              <w:rPr>
                <w:rFonts w:eastAsia="Times New Roman" w:cs="Times New Roman"/>
                <w:lang w:val="mn-MN"/>
              </w:rPr>
              <w:t xml:space="preserve">Хотуудыг дэлхийн эдийн засагт гүйцэтгэж буй үүрэг ач холбогдлыг харгалзан тэргүүлэх хот, гол хот, </w:t>
            </w:r>
            <w:r w:rsidRPr="00485A12">
              <w:rPr>
                <w:rFonts w:eastAsia="Times New Roman" w:cs="Times New Roman"/>
                <w:lang w:val="mn-MN"/>
              </w:rPr>
              <w:t xml:space="preserve">II </w:t>
            </w:r>
            <w:r>
              <w:rPr>
                <w:rFonts w:eastAsia="Times New Roman" w:cs="Times New Roman"/>
                <w:lang w:val="mn-MN"/>
              </w:rPr>
              <w:t>зэргийн хот, бүрэлдэж буй хот гэж ангилах болсон тухай</w:t>
            </w:r>
          </w:p>
        </w:tc>
        <w:tc>
          <w:tcPr>
            <w:tcW w:w="454" w:type="dxa"/>
            <w:vAlign w:val="center"/>
          </w:tcPr>
          <w:p w14:paraId="5B2A6EB8" w14:textId="77777777" w:rsidR="00F56885" w:rsidRPr="0012736D" w:rsidRDefault="00F56885" w:rsidP="00F56885">
            <w:pPr>
              <w:tabs>
                <w:tab w:val="left" w:pos="70"/>
              </w:tabs>
              <w:jc w:val="center"/>
              <w:rPr>
                <w:rFonts w:cs="Times New Roman"/>
                <w:color w:val="000000" w:themeColor="text1"/>
                <w:lang w:val="mn-MN"/>
              </w:rPr>
            </w:pPr>
            <w:r w:rsidRPr="0012736D">
              <w:rPr>
                <w:rFonts w:cs="Times New Roman"/>
                <w:color w:val="000000" w:themeColor="text1"/>
                <w:lang w:val="mn-MN"/>
              </w:rPr>
              <w:t>2</w:t>
            </w:r>
          </w:p>
        </w:tc>
      </w:tr>
      <w:tr w:rsidR="00F56885" w:rsidRPr="0012736D" w14:paraId="0EA2DB82" w14:textId="77777777" w:rsidTr="00A44B98">
        <w:trPr>
          <w:jc w:val="center"/>
        </w:trPr>
        <w:tc>
          <w:tcPr>
            <w:tcW w:w="704" w:type="dxa"/>
            <w:shd w:val="clear" w:color="auto" w:fill="auto"/>
            <w:vAlign w:val="center"/>
          </w:tcPr>
          <w:p w14:paraId="747B4D30" w14:textId="77777777" w:rsidR="00F56885" w:rsidRPr="000C2EA8" w:rsidRDefault="00F56885" w:rsidP="00F56885">
            <w:pPr>
              <w:jc w:val="center"/>
              <w:rPr>
                <w:rFonts w:cs="Times New Roman"/>
                <w:lang w:val="mn-MN"/>
              </w:rPr>
            </w:pPr>
            <w:r w:rsidRPr="0012736D">
              <w:rPr>
                <w:rFonts w:cs="Times New Roman"/>
                <w:lang w:val="mn-MN"/>
              </w:rPr>
              <w:t>6</w:t>
            </w:r>
          </w:p>
        </w:tc>
        <w:tc>
          <w:tcPr>
            <w:tcW w:w="3026" w:type="dxa"/>
            <w:tcBorders>
              <w:top w:val="nil"/>
              <w:left w:val="nil"/>
              <w:bottom w:val="single" w:sz="4" w:space="0" w:color="auto"/>
              <w:right w:val="single" w:sz="4" w:space="0" w:color="auto"/>
            </w:tcBorders>
          </w:tcPr>
          <w:p w14:paraId="394D2AF1" w14:textId="2363B3C1" w:rsidR="00F56885" w:rsidRPr="00830BBA" w:rsidRDefault="00F56885" w:rsidP="00F56885">
            <w:pPr>
              <w:tabs>
                <w:tab w:val="left" w:pos="720"/>
                <w:tab w:val="left" w:pos="1141"/>
              </w:tabs>
              <w:jc w:val="both"/>
              <w:rPr>
                <w:rFonts w:cs="Times New Roman"/>
                <w:color w:val="000000" w:themeColor="text1"/>
                <w:lang w:val="mn-MN"/>
              </w:rPr>
            </w:pPr>
            <w:r w:rsidRPr="00830BBA">
              <w:rPr>
                <w:rFonts w:cs="Times New Roman"/>
                <w:lang w:val="mn-MN"/>
              </w:rPr>
              <w:t>Хотжилтын эерэг ба сөрөг нөлөө</w:t>
            </w:r>
          </w:p>
        </w:tc>
        <w:tc>
          <w:tcPr>
            <w:tcW w:w="5003" w:type="dxa"/>
          </w:tcPr>
          <w:p w14:paraId="607526CE" w14:textId="2C3CEF9F" w:rsidR="00F56885" w:rsidRPr="00594592" w:rsidRDefault="00F56885" w:rsidP="00594592">
            <w:pPr>
              <w:tabs>
                <w:tab w:val="left" w:pos="-7166"/>
              </w:tabs>
              <w:jc w:val="both"/>
              <w:rPr>
                <w:rFonts w:cs="Times New Roman"/>
                <w:lang w:val="mn-MN"/>
              </w:rPr>
            </w:pPr>
            <w:r w:rsidRPr="00830BBA">
              <w:rPr>
                <w:rFonts w:cs="Times New Roman"/>
                <w:lang w:val="mn-MN"/>
              </w:rPr>
              <w:t xml:space="preserve">Хотжилтын </w:t>
            </w:r>
            <w:r w:rsidR="00594592">
              <w:rPr>
                <w:rFonts w:cs="Times New Roman"/>
                <w:lang w:val="mn-MN"/>
              </w:rPr>
              <w:t xml:space="preserve">хүн амын амьдрал, нийгэм эдийн засгийн хөгжилд нөлөөлөх эерэг нөлөө, хотжилтын байгаль орчин болон хүний амьдрах орчинд нөлөөлөх сөрөг хүчин зүйлүүдийн тухай </w:t>
            </w:r>
          </w:p>
        </w:tc>
        <w:tc>
          <w:tcPr>
            <w:tcW w:w="454" w:type="dxa"/>
            <w:vAlign w:val="center"/>
          </w:tcPr>
          <w:p w14:paraId="095EA314" w14:textId="77777777" w:rsidR="00F56885" w:rsidRPr="0012736D" w:rsidRDefault="00F56885" w:rsidP="00F56885">
            <w:pPr>
              <w:tabs>
                <w:tab w:val="left" w:pos="70"/>
              </w:tabs>
              <w:jc w:val="center"/>
              <w:rPr>
                <w:rFonts w:cs="Times New Roman"/>
                <w:color w:val="000000" w:themeColor="text1"/>
                <w:lang w:val="mn-MN"/>
              </w:rPr>
            </w:pPr>
            <w:r w:rsidRPr="0012736D">
              <w:rPr>
                <w:rFonts w:cs="Times New Roman"/>
                <w:color w:val="000000" w:themeColor="text1"/>
                <w:lang w:val="mn-MN"/>
              </w:rPr>
              <w:t>2</w:t>
            </w:r>
          </w:p>
        </w:tc>
      </w:tr>
      <w:tr w:rsidR="00F56885" w:rsidRPr="0012736D" w14:paraId="6F1439AE" w14:textId="77777777" w:rsidTr="00A44B98">
        <w:trPr>
          <w:jc w:val="center"/>
        </w:trPr>
        <w:tc>
          <w:tcPr>
            <w:tcW w:w="704" w:type="dxa"/>
            <w:shd w:val="clear" w:color="auto" w:fill="auto"/>
            <w:vAlign w:val="center"/>
          </w:tcPr>
          <w:p w14:paraId="18CBC845" w14:textId="5DCFD6A1" w:rsidR="00F56885" w:rsidRPr="000C2EA8" w:rsidRDefault="00F56885" w:rsidP="00F56885">
            <w:pPr>
              <w:jc w:val="center"/>
              <w:rPr>
                <w:rFonts w:cs="Times New Roman"/>
                <w:lang w:val="mn-MN"/>
              </w:rPr>
            </w:pPr>
            <w:r w:rsidRPr="0012736D">
              <w:rPr>
                <w:rFonts w:cs="Times New Roman"/>
                <w:lang w:val="mn-MN"/>
              </w:rPr>
              <w:t>7</w:t>
            </w:r>
          </w:p>
        </w:tc>
        <w:tc>
          <w:tcPr>
            <w:tcW w:w="3026" w:type="dxa"/>
            <w:tcBorders>
              <w:top w:val="nil"/>
              <w:left w:val="nil"/>
              <w:bottom w:val="single" w:sz="4" w:space="0" w:color="auto"/>
              <w:right w:val="single" w:sz="4" w:space="0" w:color="auto"/>
            </w:tcBorders>
          </w:tcPr>
          <w:p w14:paraId="5CCEC1D3" w14:textId="42F3B5CD" w:rsidR="00F56885" w:rsidRPr="00830BBA" w:rsidRDefault="00F56885" w:rsidP="00F56885">
            <w:pPr>
              <w:tabs>
                <w:tab w:val="left" w:pos="720"/>
                <w:tab w:val="left" w:pos="1141"/>
              </w:tabs>
              <w:jc w:val="both"/>
              <w:rPr>
                <w:rFonts w:cs="Times New Roman"/>
                <w:color w:val="000000" w:themeColor="text1"/>
                <w:lang w:val="mn-MN"/>
              </w:rPr>
            </w:pPr>
            <w:r w:rsidRPr="00830BBA">
              <w:rPr>
                <w:rFonts w:cs="Times New Roman"/>
                <w:lang w:val="mn-MN"/>
              </w:rPr>
              <w:t>Хотын дотоод бүтэц орон зайн зохион байгуулалт ба хүн амын тархалт</w:t>
            </w:r>
          </w:p>
        </w:tc>
        <w:tc>
          <w:tcPr>
            <w:tcW w:w="5003" w:type="dxa"/>
          </w:tcPr>
          <w:p w14:paraId="02EEB5CA" w14:textId="029F22B3" w:rsidR="00F56885" w:rsidRPr="00830BBA" w:rsidRDefault="00D93DF1" w:rsidP="00F56885">
            <w:pPr>
              <w:tabs>
                <w:tab w:val="left" w:pos="-7166"/>
              </w:tabs>
              <w:jc w:val="both"/>
              <w:rPr>
                <w:rFonts w:cs="Times New Roman"/>
                <w:color w:val="000000" w:themeColor="text1"/>
                <w:lang w:val="mn-MN"/>
              </w:rPr>
            </w:pPr>
            <w:r>
              <w:rPr>
                <w:rFonts w:cs="Times New Roman"/>
                <w:lang w:val="mn-MN"/>
              </w:rPr>
              <w:t>Хот суурин газар нь нийгмийн бүхийл үйл явц багахан орон зайд нягтран төвлөрөх үйл явцыг агуулсан эдийн засаг нийгмийн орон зайн зохион байгуулалтын өвөрмөц систем болох тухай</w:t>
            </w:r>
          </w:p>
        </w:tc>
        <w:tc>
          <w:tcPr>
            <w:tcW w:w="454" w:type="dxa"/>
            <w:vAlign w:val="center"/>
          </w:tcPr>
          <w:p w14:paraId="1AC0BCB5" w14:textId="77777777" w:rsidR="00F56885" w:rsidRPr="0012736D" w:rsidRDefault="00F56885" w:rsidP="00F56885">
            <w:pPr>
              <w:tabs>
                <w:tab w:val="left" w:pos="70"/>
              </w:tabs>
              <w:jc w:val="center"/>
              <w:rPr>
                <w:rFonts w:cs="Times New Roman"/>
                <w:color w:val="000000" w:themeColor="text1"/>
                <w:lang w:val="mn-MN"/>
              </w:rPr>
            </w:pPr>
            <w:r w:rsidRPr="0012736D">
              <w:rPr>
                <w:rFonts w:cs="Times New Roman"/>
                <w:color w:val="000000" w:themeColor="text1"/>
                <w:lang w:val="mn-MN"/>
              </w:rPr>
              <w:t>2</w:t>
            </w:r>
          </w:p>
        </w:tc>
      </w:tr>
      <w:tr w:rsidR="00F56885" w:rsidRPr="0012736D" w14:paraId="4023278C" w14:textId="77777777" w:rsidTr="00A44B98">
        <w:trPr>
          <w:jc w:val="center"/>
        </w:trPr>
        <w:tc>
          <w:tcPr>
            <w:tcW w:w="704" w:type="dxa"/>
            <w:shd w:val="clear" w:color="auto" w:fill="auto"/>
            <w:vAlign w:val="center"/>
          </w:tcPr>
          <w:p w14:paraId="57BAE8CD" w14:textId="5E571D20" w:rsidR="00F56885" w:rsidRPr="0012736D" w:rsidRDefault="00F56885" w:rsidP="00F56885">
            <w:pPr>
              <w:jc w:val="center"/>
              <w:rPr>
                <w:rFonts w:cs="Times New Roman"/>
                <w:lang w:val="mn-MN"/>
              </w:rPr>
            </w:pPr>
            <w:r>
              <w:rPr>
                <w:rFonts w:cs="Times New Roman"/>
                <w:lang w:val="mn-MN"/>
              </w:rPr>
              <w:t>8</w:t>
            </w:r>
          </w:p>
        </w:tc>
        <w:tc>
          <w:tcPr>
            <w:tcW w:w="3026" w:type="dxa"/>
            <w:tcBorders>
              <w:top w:val="nil"/>
              <w:left w:val="nil"/>
              <w:bottom w:val="single" w:sz="4" w:space="0" w:color="auto"/>
              <w:right w:val="single" w:sz="4" w:space="0" w:color="auto"/>
            </w:tcBorders>
          </w:tcPr>
          <w:p w14:paraId="3881D8A0" w14:textId="42F1AC0B" w:rsidR="00F56885" w:rsidRPr="00830BBA" w:rsidRDefault="00D93DF1" w:rsidP="00F56885">
            <w:pPr>
              <w:tabs>
                <w:tab w:val="left" w:pos="720"/>
                <w:tab w:val="left" w:pos="1141"/>
              </w:tabs>
              <w:jc w:val="both"/>
              <w:rPr>
                <w:rFonts w:cs="Times New Roman"/>
                <w:color w:val="000000" w:themeColor="text1"/>
                <w:lang w:val="mn-MN"/>
              </w:rPr>
            </w:pPr>
            <w:r>
              <w:rPr>
                <w:rFonts w:cs="Times New Roman"/>
                <w:lang w:val="mn-MN"/>
              </w:rPr>
              <w:t>Хотын хөдөлгөөн ба зам тээвэр</w:t>
            </w:r>
          </w:p>
        </w:tc>
        <w:tc>
          <w:tcPr>
            <w:tcW w:w="5003" w:type="dxa"/>
          </w:tcPr>
          <w:p w14:paraId="686053AE" w14:textId="300C37CF" w:rsidR="00F56885" w:rsidRPr="00830BBA" w:rsidRDefault="00D93DF1" w:rsidP="00F56885">
            <w:pPr>
              <w:tabs>
                <w:tab w:val="left" w:pos="-7166"/>
              </w:tabs>
              <w:jc w:val="both"/>
              <w:rPr>
                <w:rFonts w:cs="Times New Roman"/>
                <w:color w:val="000000" w:themeColor="text1"/>
                <w:lang w:val="mn-MN"/>
              </w:rPr>
            </w:pPr>
            <w:r>
              <w:rPr>
                <w:rFonts w:cs="Times New Roman"/>
                <w:lang w:val="mn-MN"/>
              </w:rPr>
              <w:t>Х</w:t>
            </w:r>
            <w:r w:rsidR="004A115C">
              <w:rPr>
                <w:rFonts w:cs="Times New Roman"/>
                <w:lang w:val="mn-MN"/>
              </w:rPr>
              <w:t>от суурин газрын хөдөлгөөн, зам тээвэр, зорчигч ачаа тээвэрлэлт зэрэг нь нарийн төвөгтэй бага орон зайд хийгдэх дэд бүтэц болох тухай</w:t>
            </w:r>
          </w:p>
        </w:tc>
        <w:tc>
          <w:tcPr>
            <w:tcW w:w="454" w:type="dxa"/>
            <w:vAlign w:val="center"/>
          </w:tcPr>
          <w:p w14:paraId="52772715" w14:textId="7E1329FE" w:rsidR="00F56885" w:rsidRPr="0012736D" w:rsidRDefault="00F56885" w:rsidP="00F56885">
            <w:pPr>
              <w:tabs>
                <w:tab w:val="left" w:pos="70"/>
              </w:tabs>
              <w:jc w:val="center"/>
              <w:rPr>
                <w:rFonts w:cs="Times New Roman"/>
                <w:color w:val="000000" w:themeColor="text1"/>
                <w:lang w:val="mn-MN"/>
              </w:rPr>
            </w:pPr>
            <w:r>
              <w:rPr>
                <w:rFonts w:cs="Times New Roman"/>
                <w:color w:val="000000" w:themeColor="text1"/>
                <w:lang w:val="mn-MN"/>
              </w:rPr>
              <w:t>2</w:t>
            </w:r>
          </w:p>
        </w:tc>
      </w:tr>
      <w:tr w:rsidR="00F56885" w:rsidRPr="000201B5" w14:paraId="064A4395" w14:textId="77777777" w:rsidTr="00A22F6A">
        <w:trPr>
          <w:jc w:val="center"/>
        </w:trPr>
        <w:tc>
          <w:tcPr>
            <w:tcW w:w="3730" w:type="dxa"/>
            <w:gridSpan w:val="2"/>
            <w:shd w:val="clear" w:color="auto" w:fill="FBD4B4" w:themeFill="accent6" w:themeFillTint="66"/>
            <w:vAlign w:val="center"/>
          </w:tcPr>
          <w:p w14:paraId="75F5B574" w14:textId="77777777" w:rsidR="00F56885" w:rsidRPr="0012736D" w:rsidRDefault="00F56885" w:rsidP="00F56885">
            <w:pPr>
              <w:tabs>
                <w:tab w:val="left" w:pos="720"/>
                <w:tab w:val="left" w:pos="1141"/>
              </w:tabs>
              <w:jc w:val="center"/>
              <w:rPr>
                <w:rFonts w:cs="Times New Roman"/>
                <w:color w:val="000000" w:themeColor="text1"/>
                <w:lang w:val="mn-MN"/>
              </w:rPr>
            </w:pPr>
            <w:r w:rsidRPr="0012736D">
              <w:rPr>
                <w:rFonts w:cs="Times New Roman"/>
                <w:color w:val="000000" w:themeColor="text1"/>
                <w:lang w:val="mn-MN"/>
              </w:rPr>
              <w:t>Явцын шалгалт</w:t>
            </w:r>
          </w:p>
        </w:tc>
        <w:tc>
          <w:tcPr>
            <w:tcW w:w="5457" w:type="dxa"/>
            <w:gridSpan w:val="2"/>
            <w:shd w:val="clear" w:color="auto" w:fill="FBD4B4" w:themeFill="accent6" w:themeFillTint="66"/>
            <w:vAlign w:val="center"/>
          </w:tcPr>
          <w:p w14:paraId="6E3F1D0C" w14:textId="77777777" w:rsidR="00F56885" w:rsidRPr="0012736D" w:rsidRDefault="00F56885" w:rsidP="00F56885">
            <w:pPr>
              <w:tabs>
                <w:tab w:val="left" w:pos="70"/>
              </w:tabs>
              <w:jc w:val="center"/>
              <w:rPr>
                <w:rFonts w:cs="Times New Roman"/>
                <w:color w:val="000000" w:themeColor="text1"/>
                <w:lang w:val="mn-MN"/>
              </w:rPr>
            </w:pPr>
            <w:r w:rsidRPr="0012736D">
              <w:rPr>
                <w:rFonts w:cs="Times New Roman"/>
                <w:color w:val="000000" w:themeColor="text1"/>
                <w:lang w:val="mn-MN"/>
              </w:rPr>
              <w:t>Үндсэн сурах бичгийн 1-3 бүлэг буюу дээрх сэдвүүдийг хамарсан явцын шалгалт</w:t>
            </w:r>
          </w:p>
        </w:tc>
      </w:tr>
      <w:tr w:rsidR="00F56885" w:rsidRPr="0012736D" w14:paraId="25A7E903" w14:textId="77777777" w:rsidTr="00A44B98">
        <w:trPr>
          <w:jc w:val="center"/>
        </w:trPr>
        <w:tc>
          <w:tcPr>
            <w:tcW w:w="704" w:type="dxa"/>
            <w:shd w:val="clear" w:color="auto" w:fill="auto"/>
            <w:vAlign w:val="center"/>
          </w:tcPr>
          <w:p w14:paraId="6A0F6618" w14:textId="47027337" w:rsidR="00F56885" w:rsidRPr="000C2EA8" w:rsidRDefault="00F56885" w:rsidP="00F56885">
            <w:pPr>
              <w:jc w:val="center"/>
              <w:rPr>
                <w:rFonts w:cs="Times New Roman"/>
                <w:lang w:val="mn-MN"/>
              </w:rPr>
            </w:pPr>
            <w:r>
              <w:rPr>
                <w:rFonts w:cs="Times New Roman"/>
                <w:lang w:val="mn-MN"/>
              </w:rPr>
              <w:t>9</w:t>
            </w:r>
          </w:p>
        </w:tc>
        <w:tc>
          <w:tcPr>
            <w:tcW w:w="3026" w:type="dxa"/>
            <w:tcBorders>
              <w:top w:val="nil"/>
              <w:left w:val="nil"/>
              <w:bottom w:val="single" w:sz="4" w:space="0" w:color="auto"/>
              <w:right w:val="single" w:sz="4" w:space="0" w:color="auto"/>
            </w:tcBorders>
          </w:tcPr>
          <w:p w14:paraId="6BCCA50C" w14:textId="70F21713" w:rsidR="00F56885" w:rsidRPr="00830BBA" w:rsidRDefault="00F56885" w:rsidP="00F56885">
            <w:pPr>
              <w:jc w:val="both"/>
              <w:rPr>
                <w:rFonts w:cs="Times New Roman"/>
                <w:color w:val="000000" w:themeColor="text1"/>
                <w:lang w:val="mn-MN"/>
              </w:rPr>
            </w:pPr>
            <w:r w:rsidRPr="00830BBA">
              <w:rPr>
                <w:rFonts w:cs="Times New Roman"/>
                <w:lang w:val="mn-MN"/>
              </w:rPr>
              <w:t>Хотын хүн амзүй, хүн амын тоон өсөлт</w:t>
            </w:r>
          </w:p>
        </w:tc>
        <w:tc>
          <w:tcPr>
            <w:tcW w:w="5003" w:type="dxa"/>
          </w:tcPr>
          <w:p w14:paraId="24E4A0A4" w14:textId="1F70B4CE" w:rsidR="00F56885" w:rsidRPr="0012736D" w:rsidRDefault="00F56885" w:rsidP="000A12FC">
            <w:pPr>
              <w:tabs>
                <w:tab w:val="left" w:pos="-7166"/>
              </w:tabs>
              <w:jc w:val="both"/>
              <w:rPr>
                <w:rFonts w:cs="Times New Roman"/>
                <w:color w:val="000000" w:themeColor="text1"/>
                <w:lang w:val="mn-MN"/>
              </w:rPr>
            </w:pPr>
            <w:r w:rsidRPr="00830BBA">
              <w:rPr>
                <w:rFonts w:cs="Times New Roman"/>
                <w:lang w:val="mn-MN"/>
              </w:rPr>
              <w:t>Хотын хүн амзүй, хүн амын тоон өсөлт</w:t>
            </w:r>
            <w:r w:rsidR="00834F14">
              <w:rPr>
                <w:rFonts w:cs="Times New Roman"/>
                <w:sz w:val="24"/>
                <w:szCs w:val="24"/>
                <w:lang w:val="mn-MN"/>
              </w:rPr>
              <w:t>өнд нөлөөлөх хүчин зүйл</w:t>
            </w:r>
            <w:r w:rsidR="000A12FC">
              <w:rPr>
                <w:rFonts w:cs="Times New Roman"/>
                <w:sz w:val="24"/>
                <w:szCs w:val="24"/>
                <w:lang w:val="mn-MN"/>
              </w:rPr>
              <w:t>, хүн амын өсөлтийн үндсэн шзүүлэлтүүдийн тухай судлах</w:t>
            </w:r>
          </w:p>
        </w:tc>
        <w:tc>
          <w:tcPr>
            <w:tcW w:w="454" w:type="dxa"/>
            <w:vAlign w:val="center"/>
          </w:tcPr>
          <w:p w14:paraId="71F380FA" w14:textId="77777777" w:rsidR="00F56885" w:rsidRPr="0012736D" w:rsidRDefault="00F56885" w:rsidP="00F56885">
            <w:pPr>
              <w:tabs>
                <w:tab w:val="left" w:pos="70"/>
              </w:tabs>
              <w:jc w:val="center"/>
              <w:rPr>
                <w:rFonts w:cs="Times New Roman"/>
                <w:color w:val="000000" w:themeColor="text1"/>
                <w:lang w:val="mn-MN"/>
              </w:rPr>
            </w:pPr>
            <w:r w:rsidRPr="0012736D">
              <w:rPr>
                <w:rFonts w:cs="Times New Roman"/>
                <w:color w:val="000000" w:themeColor="text1"/>
                <w:lang w:val="mn-MN"/>
              </w:rPr>
              <w:t>2</w:t>
            </w:r>
          </w:p>
        </w:tc>
      </w:tr>
      <w:tr w:rsidR="00F56885" w:rsidRPr="0012736D" w14:paraId="1CA52E0F" w14:textId="77777777" w:rsidTr="00A44B98">
        <w:trPr>
          <w:jc w:val="center"/>
        </w:trPr>
        <w:tc>
          <w:tcPr>
            <w:tcW w:w="704" w:type="dxa"/>
            <w:shd w:val="clear" w:color="auto" w:fill="auto"/>
            <w:vAlign w:val="center"/>
          </w:tcPr>
          <w:p w14:paraId="35A2EB09" w14:textId="440AD12F" w:rsidR="00F56885" w:rsidRPr="000C2EA8" w:rsidRDefault="00F56885" w:rsidP="00F56885">
            <w:pPr>
              <w:jc w:val="center"/>
              <w:rPr>
                <w:rFonts w:cs="Times New Roman"/>
                <w:lang w:val="mn-MN"/>
              </w:rPr>
            </w:pPr>
            <w:r>
              <w:rPr>
                <w:rFonts w:cs="Times New Roman"/>
                <w:lang w:val="mn-MN"/>
              </w:rPr>
              <w:t>10</w:t>
            </w:r>
          </w:p>
        </w:tc>
        <w:tc>
          <w:tcPr>
            <w:tcW w:w="3026" w:type="dxa"/>
            <w:tcBorders>
              <w:top w:val="nil"/>
              <w:left w:val="nil"/>
              <w:bottom w:val="single" w:sz="4" w:space="0" w:color="auto"/>
              <w:right w:val="single" w:sz="4" w:space="0" w:color="auto"/>
            </w:tcBorders>
          </w:tcPr>
          <w:p w14:paraId="461F9508" w14:textId="126C250C" w:rsidR="00F56885" w:rsidRPr="00830BBA" w:rsidRDefault="00F56885" w:rsidP="00F56885">
            <w:pPr>
              <w:jc w:val="both"/>
              <w:rPr>
                <w:rFonts w:cs="Times New Roman"/>
                <w:color w:val="000000" w:themeColor="text1"/>
                <w:lang w:val="mn-MN"/>
              </w:rPr>
            </w:pPr>
            <w:r w:rsidRPr="00830BBA">
              <w:rPr>
                <w:rFonts w:cs="Times New Roman"/>
                <w:lang w:val="mn-MN"/>
              </w:rPr>
              <w:t>Хотын хүн амын нас хүйсийн бүтэц</w:t>
            </w:r>
          </w:p>
        </w:tc>
        <w:tc>
          <w:tcPr>
            <w:tcW w:w="5003" w:type="dxa"/>
          </w:tcPr>
          <w:p w14:paraId="44A528CD" w14:textId="41D4F962" w:rsidR="00F56885" w:rsidRDefault="0036593B" w:rsidP="00F56885">
            <w:pPr>
              <w:tabs>
                <w:tab w:val="left" w:pos="-7166"/>
              </w:tabs>
              <w:jc w:val="both"/>
              <w:rPr>
                <w:rFonts w:cs="Times New Roman"/>
                <w:color w:val="000000" w:themeColor="text1"/>
                <w:lang w:val="mn-MN"/>
              </w:rPr>
            </w:pPr>
            <w:r w:rsidRPr="00485A12">
              <w:rPr>
                <w:lang w:val="mn-MN"/>
              </w:rPr>
              <w:t>Хүн амын нас, хүйсийн бүтэц нь цаг хугацааны тодорхой үеийн хүн амын нөхөн үржихүйн тасралтгүй процесын явцыг харуулна</w:t>
            </w:r>
            <w:r w:rsidRPr="00830BBA">
              <w:rPr>
                <w:rFonts w:cs="Times New Roman"/>
                <w:lang w:val="mn-MN"/>
              </w:rPr>
              <w:t xml:space="preserve"> </w:t>
            </w:r>
            <w:r w:rsidR="00F56885" w:rsidRPr="00830BBA">
              <w:rPr>
                <w:rFonts w:cs="Times New Roman"/>
                <w:lang w:val="mn-MN"/>
              </w:rPr>
              <w:t>Хотын хүн амын нас хүйсийн бүтэц</w:t>
            </w:r>
            <w:r>
              <w:rPr>
                <w:rFonts w:cs="Times New Roman"/>
                <w:lang w:val="mn-MN"/>
              </w:rPr>
              <w:t xml:space="preserve"> харилцан адилгүй байгаа нь хотжилт болон хөгжлийн түвшингээс хамаарах тухай</w:t>
            </w:r>
            <w:r w:rsidR="000A12FC">
              <w:rPr>
                <w:rFonts w:cs="Times New Roman"/>
                <w:lang w:val="mn-MN"/>
              </w:rPr>
              <w:t xml:space="preserve"> судлах</w:t>
            </w:r>
          </w:p>
        </w:tc>
        <w:tc>
          <w:tcPr>
            <w:tcW w:w="454" w:type="dxa"/>
            <w:vAlign w:val="center"/>
          </w:tcPr>
          <w:p w14:paraId="0F1B1299" w14:textId="77777777" w:rsidR="00F56885" w:rsidRPr="0012736D" w:rsidRDefault="00F56885" w:rsidP="00F56885">
            <w:pPr>
              <w:tabs>
                <w:tab w:val="left" w:pos="70"/>
              </w:tabs>
              <w:jc w:val="center"/>
              <w:rPr>
                <w:rFonts w:cs="Times New Roman"/>
                <w:color w:val="000000" w:themeColor="text1"/>
                <w:lang w:val="mn-MN"/>
              </w:rPr>
            </w:pPr>
            <w:r>
              <w:rPr>
                <w:rFonts w:cs="Times New Roman"/>
                <w:color w:val="000000" w:themeColor="text1"/>
                <w:lang w:val="mn-MN"/>
              </w:rPr>
              <w:t>2</w:t>
            </w:r>
          </w:p>
        </w:tc>
      </w:tr>
      <w:tr w:rsidR="00F56885" w:rsidRPr="0012736D" w14:paraId="11104A27" w14:textId="77777777" w:rsidTr="00A44B98">
        <w:trPr>
          <w:jc w:val="center"/>
        </w:trPr>
        <w:tc>
          <w:tcPr>
            <w:tcW w:w="704" w:type="dxa"/>
            <w:shd w:val="clear" w:color="auto" w:fill="auto"/>
            <w:vAlign w:val="center"/>
          </w:tcPr>
          <w:p w14:paraId="07E4AAF4" w14:textId="6E07C77F" w:rsidR="00F56885" w:rsidRPr="000C2EA8" w:rsidRDefault="00F56885" w:rsidP="00F56885">
            <w:pPr>
              <w:jc w:val="center"/>
              <w:rPr>
                <w:rFonts w:cs="Times New Roman"/>
                <w:lang w:val="mn-MN"/>
              </w:rPr>
            </w:pPr>
            <w:r>
              <w:rPr>
                <w:rFonts w:cs="Times New Roman"/>
                <w:lang w:val="mn-MN"/>
              </w:rPr>
              <w:t>11</w:t>
            </w:r>
          </w:p>
        </w:tc>
        <w:tc>
          <w:tcPr>
            <w:tcW w:w="3026" w:type="dxa"/>
            <w:tcBorders>
              <w:top w:val="nil"/>
              <w:left w:val="nil"/>
              <w:bottom w:val="single" w:sz="4" w:space="0" w:color="auto"/>
              <w:right w:val="single" w:sz="4" w:space="0" w:color="auto"/>
            </w:tcBorders>
          </w:tcPr>
          <w:p w14:paraId="6A7EFA47" w14:textId="4E933FB3" w:rsidR="00F56885" w:rsidRPr="00830BBA" w:rsidRDefault="0036593B" w:rsidP="00F56885">
            <w:pPr>
              <w:tabs>
                <w:tab w:val="left" w:pos="720"/>
                <w:tab w:val="left" w:pos="1141"/>
              </w:tabs>
              <w:jc w:val="both"/>
              <w:rPr>
                <w:rFonts w:cs="Times New Roman"/>
                <w:color w:val="000000" w:themeColor="text1"/>
                <w:lang w:val="mn-MN"/>
              </w:rPr>
            </w:pPr>
            <w:r>
              <w:rPr>
                <w:rFonts w:cs="Times New Roman"/>
                <w:color w:val="000000" w:themeColor="text1"/>
                <w:lang w:val="mn-MN"/>
              </w:rPr>
              <w:t>Хотын хүн амын нягтрал</w:t>
            </w:r>
          </w:p>
        </w:tc>
        <w:tc>
          <w:tcPr>
            <w:tcW w:w="5003" w:type="dxa"/>
          </w:tcPr>
          <w:p w14:paraId="24545301" w14:textId="2270076F" w:rsidR="00F56885" w:rsidRPr="0036593B" w:rsidRDefault="0036593B" w:rsidP="0036593B">
            <w:pPr>
              <w:tabs>
                <w:tab w:val="left" w:pos="-7166"/>
              </w:tabs>
              <w:jc w:val="both"/>
              <w:rPr>
                <w:rFonts w:cs="Times New Roman"/>
                <w:color w:val="000000" w:themeColor="text1"/>
                <w:lang w:val="mn-MN"/>
              </w:rPr>
            </w:pPr>
            <w:r w:rsidRPr="00485A12">
              <w:rPr>
                <w:lang w:val="mn-MN"/>
              </w:rPr>
              <w:t>Нэгж газар нутагт ногдох хүн амын тоо</w:t>
            </w:r>
            <w:r w:rsidR="00D102E3" w:rsidRPr="00485A12">
              <w:rPr>
                <w:lang w:val="mn-MN"/>
              </w:rPr>
              <w:t>гоор илэрхийлэгдэх үзүүлэлтийг хүн амын нягтрал гэх бөгөөд х</w:t>
            </w:r>
            <w:r>
              <w:rPr>
                <w:lang w:val="mn-MN"/>
              </w:rPr>
              <w:t>отын хүн амын нягтралд нөлөөлөх хүчин зүйлүүд тэдгээрийн хоорондын хамааралын тухай</w:t>
            </w:r>
            <w:r w:rsidR="000A12FC">
              <w:rPr>
                <w:lang w:val="mn-MN"/>
              </w:rPr>
              <w:t xml:space="preserve"> судлах</w:t>
            </w:r>
          </w:p>
        </w:tc>
        <w:tc>
          <w:tcPr>
            <w:tcW w:w="454" w:type="dxa"/>
            <w:vAlign w:val="center"/>
          </w:tcPr>
          <w:p w14:paraId="520125B4" w14:textId="77777777" w:rsidR="00F56885" w:rsidRPr="0012736D" w:rsidRDefault="00F56885" w:rsidP="00F56885">
            <w:pPr>
              <w:tabs>
                <w:tab w:val="left" w:pos="70"/>
              </w:tabs>
              <w:jc w:val="center"/>
              <w:rPr>
                <w:rFonts w:cs="Times New Roman"/>
                <w:color w:val="000000" w:themeColor="text1"/>
                <w:lang w:val="mn-MN"/>
              </w:rPr>
            </w:pPr>
            <w:r w:rsidRPr="0012736D">
              <w:rPr>
                <w:rFonts w:cs="Times New Roman"/>
                <w:color w:val="000000" w:themeColor="text1"/>
                <w:lang w:val="mn-MN"/>
              </w:rPr>
              <w:t>2</w:t>
            </w:r>
          </w:p>
        </w:tc>
      </w:tr>
      <w:tr w:rsidR="0036593B" w:rsidRPr="0012736D" w14:paraId="4E2F193C" w14:textId="77777777" w:rsidTr="00A44B98">
        <w:trPr>
          <w:jc w:val="center"/>
        </w:trPr>
        <w:tc>
          <w:tcPr>
            <w:tcW w:w="704" w:type="dxa"/>
            <w:shd w:val="clear" w:color="auto" w:fill="auto"/>
            <w:vAlign w:val="center"/>
          </w:tcPr>
          <w:p w14:paraId="38F972E4" w14:textId="3B7D41A8" w:rsidR="0036593B" w:rsidRPr="000C2EA8" w:rsidRDefault="0036593B" w:rsidP="0036593B">
            <w:pPr>
              <w:jc w:val="center"/>
              <w:rPr>
                <w:rFonts w:cs="Times New Roman"/>
                <w:lang w:val="mn-MN"/>
              </w:rPr>
            </w:pPr>
            <w:r w:rsidRPr="0012736D">
              <w:rPr>
                <w:rFonts w:cs="Times New Roman"/>
                <w:lang w:val="mn-MN"/>
              </w:rPr>
              <w:t>12</w:t>
            </w:r>
          </w:p>
        </w:tc>
        <w:tc>
          <w:tcPr>
            <w:tcW w:w="3026" w:type="dxa"/>
            <w:tcBorders>
              <w:top w:val="nil"/>
              <w:left w:val="nil"/>
              <w:bottom w:val="single" w:sz="4" w:space="0" w:color="auto"/>
              <w:right w:val="single" w:sz="4" w:space="0" w:color="auto"/>
            </w:tcBorders>
          </w:tcPr>
          <w:p w14:paraId="54B95B8F" w14:textId="73F04A51" w:rsidR="0036593B" w:rsidRPr="00830BBA" w:rsidRDefault="0036593B" w:rsidP="0036593B">
            <w:pPr>
              <w:tabs>
                <w:tab w:val="left" w:pos="720"/>
                <w:tab w:val="left" w:pos="1141"/>
              </w:tabs>
              <w:jc w:val="both"/>
              <w:rPr>
                <w:rFonts w:cs="Times New Roman"/>
                <w:color w:val="000000" w:themeColor="text1"/>
                <w:lang w:val="mn-MN"/>
              </w:rPr>
            </w:pPr>
            <w:r w:rsidRPr="00830BBA">
              <w:rPr>
                <w:rFonts w:cs="Times New Roman"/>
                <w:lang w:val="mn-MN"/>
              </w:rPr>
              <w:t>Хотын хүн амын шилжилт хөдөлгөөн</w:t>
            </w:r>
          </w:p>
        </w:tc>
        <w:tc>
          <w:tcPr>
            <w:tcW w:w="5003" w:type="dxa"/>
          </w:tcPr>
          <w:p w14:paraId="65FA68C5" w14:textId="46BF6AD8" w:rsidR="0036593B" w:rsidRPr="00A428A9" w:rsidRDefault="0036593B" w:rsidP="00D102E3">
            <w:pPr>
              <w:tabs>
                <w:tab w:val="left" w:pos="-7166"/>
              </w:tabs>
              <w:jc w:val="both"/>
              <w:rPr>
                <w:rFonts w:cs="Times New Roman"/>
                <w:lang w:val="mn-MN"/>
              </w:rPr>
            </w:pPr>
            <w:r w:rsidRPr="00830BBA">
              <w:rPr>
                <w:rFonts w:cs="Times New Roman"/>
                <w:lang w:val="mn-MN"/>
              </w:rPr>
              <w:t>Хотын хүн амын шилжилт хөдөлгөөн</w:t>
            </w:r>
            <w:r>
              <w:rPr>
                <w:rFonts w:cs="Times New Roman"/>
                <w:lang w:val="mn-MN"/>
              </w:rPr>
              <w:t xml:space="preserve"> </w:t>
            </w:r>
            <w:r w:rsidR="00D102E3">
              <w:rPr>
                <w:rFonts w:cs="Times New Roman"/>
                <w:lang w:val="mn-MN"/>
              </w:rPr>
              <w:t xml:space="preserve">түүнд нөлөөлөх хүчин зүйл. </w:t>
            </w:r>
            <w:r w:rsidR="00D102E3">
              <w:rPr>
                <w:lang w:val="mn-MN"/>
              </w:rPr>
              <w:t>Ш</w:t>
            </w:r>
            <w:r w:rsidR="00D102E3" w:rsidRPr="00485A12">
              <w:rPr>
                <w:lang w:val="mn-MN"/>
              </w:rPr>
              <w:t>илжих хөдөлгөөнд оролцож буй шалтгаанаар нь</w:t>
            </w:r>
            <w:r w:rsidR="00D102E3">
              <w:rPr>
                <w:lang w:val="mn-MN"/>
              </w:rPr>
              <w:t>:</w:t>
            </w:r>
            <w:r w:rsidR="00D102E3">
              <w:rPr>
                <w:rFonts w:cs="Times New Roman"/>
                <w:lang w:val="mn-MN"/>
              </w:rPr>
              <w:t xml:space="preserve"> </w:t>
            </w:r>
            <w:r w:rsidR="00A428A9">
              <w:rPr>
                <w:rFonts w:cs="Times New Roman"/>
                <w:lang w:val="mn-MN"/>
              </w:rPr>
              <w:t>с</w:t>
            </w:r>
            <w:r w:rsidR="00D102E3" w:rsidRPr="00485A12">
              <w:rPr>
                <w:lang w:val="mn-MN"/>
              </w:rPr>
              <w:t>уралцах</w:t>
            </w:r>
            <w:r w:rsidR="00A428A9">
              <w:rPr>
                <w:rFonts w:cs="Times New Roman"/>
                <w:lang w:val="mn-MN"/>
              </w:rPr>
              <w:t>, х</w:t>
            </w:r>
            <w:r w:rsidR="00D102E3" w:rsidRPr="00485A12">
              <w:rPr>
                <w:lang w:val="mn-MN"/>
              </w:rPr>
              <w:t>өдөлмөр эрхлэх</w:t>
            </w:r>
            <w:r w:rsidR="00A428A9">
              <w:rPr>
                <w:rFonts w:cs="Times New Roman"/>
                <w:lang w:val="mn-MN"/>
              </w:rPr>
              <w:t>, г</w:t>
            </w:r>
            <w:r w:rsidR="00A428A9" w:rsidRPr="00485A12">
              <w:rPr>
                <w:lang w:val="mn-MN"/>
              </w:rPr>
              <w:t>адаадад хөдөлмөр эрхлэх, о</w:t>
            </w:r>
            <w:r w:rsidR="00D102E3" w:rsidRPr="00485A12">
              <w:rPr>
                <w:lang w:val="mn-MN"/>
              </w:rPr>
              <w:t>лон улсын байгууллагын ажиллагчид</w:t>
            </w:r>
            <w:r w:rsidR="00A428A9">
              <w:rPr>
                <w:rFonts w:cs="Times New Roman"/>
                <w:lang w:val="mn-MN"/>
              </w:rPr>
              <w:t>, г</w:t>
            </w:r>
            <w:r w:rsidR="00D102E3" w:rsidRPr="00485A12">
              <w:rPr>
                <w:lang w:val="mn-MN"/>
              </w:rPr>
              <w:t>адаадад амьдрах</w:t>
            </w:r>
            <w:r w:rsidR="00A428A9">
              <w:rPr>
                <w:rFonts w:cs="Times New Roman"/>
                <w:lang w:val="mn-MN"/>
              </w:rPr>
              <w:t>, б</w:t>
            </w:r>
            <w:r w:rsidR="00D102E3" w:rsidRPr="00485A12">
              <w:rPr>
                <w:lang w:val="mn-MN"/>
              </w:rPr>
              <w:t>усад</w:t>
            </w:r>
          </w:p>
        </w:tc>
        <w:tc>
          <w:tcPr>
            <w:tcW w:w="454" w:type="dxa"/>
            <w:vAlign w:val="center"/>
          </w:tcPr>
          <w:p w14:paraId="52923604" w14:textId="77777777" w:rsidR="0036593B" w:rsidRPr="0012736D" w:rsidRDefault="0036593B" w:rsidP="0036593B">
            <w:pPr>
              <w:tabs>
                <w:tab w:val="left" w:pos="70"/>
              </w:tabs>
              <w:jc w:val="center"/>
              <w:rPr>
                <w:rFonts w:cs="Times New Roman"/>
                <w:color w:val="000000" w:themeColor="text1"/>
                <w:lang w:val="mn-MN"/>
              </w:rPr>
            </w:pPr>
            <w:r w:rsidRPr="0012736D">
              <w:rPr>
                <w:rFonts w:cs="Times New Roman"/>
                <w:color w:val="000000" w:themeColor="text1"/>
                <w:lang w:val="mn-MN"/>
              </w:rPr>
              <w:t>2</w:t>
            </w:r>
          </w:p>
        </w:tc>
      </w:tr>
      <w:tr w:rsidR="0036593B" w:rsidRPr="0012736D" w14:paraId="043D0949" w14:textId="77777777" w:rsidTr="00A44B98">
        <w:trPr>
          <w:jc w:val="center"/>
        </w:trPr>
        <w:tc>
          <w:tcPr>
            <w:tcW w:w="704" w:type="dxa"/>
            <w:shd w:val="clear" w:color="auto" w:fill="auto"/>
            <w:vAlign w:val="center"/>
          </w:tcPr>
          <w:p w14:paraId="7FE7EE35" w14:textId="5FB8508C" w:rsidR="0036593B" w:rsidRPr="000C2EA8" w:rsidRDefault="0036593B" w:rsidP="0036593B">
            <w:pPr>
              <w:jc w:val="center"/>
              <w:rPr>
                <w:rFonts w:cs="Times New Roman"/>
                <w:lang w:val="mn-MN"/>
              </w:rPr>
            </w:pPr>
            <w:r w:rsidRPr="0012736D">
              <w:rPr>
                <w:rFonts w:cs="Times New Roman"/>
                <w:lang w:val="mn-MN"/>
              </w:rPr>
              <w:t>13</w:t>
            </w:r>
          </w:p>
        </w:tc>
        <w:tc>
          <w:tcPr>
            <w:tcW w:w="3026" w:type="dxa"/>
            <w:tcBorders>
              <w:top w:val="nil"/>
              <w:left w:val="nil"/>
              <w:bottom w:val="single" w:sz="4" w:space="0" w:color="auto"/>
              <w:right w:val="single" w:sz="4" w:space="0" w:color="auto"/>
            </w:tcBorders>
          </w:tcPr>
          <w:p w14:paraId="7FAA582B" w14:textId="540C747E" w:rsidR="0036593B" w:rsidRPr="00830BBA" w:rsidRDefault="0036593B" w:rsidP="0036593B">
            <w:pPr>
              <w:tabs>
                <w:tab w:val="left" w:pos="720"/>
                <w:tab w:val="left" w:pos="1141"/>
              </w:tabs>
              <w:jc w:val="both"/>
              <w:rPr>
                <w:rFonts w:cs="Times New Roman"/>
                <w:color w:val="000000" w:themeColor="text1"/>
                <w:lang w:val="mn-MN"/>
              </w:rPr>
            </w:pPr>
            <w:r w:rsidRPr="00830BBA">
              <w:rPr>
                <w:rFonts w:cs="Times New Roman"/>
                <w:lang w:val="mn-MN"/>
              </w:rPr>
              <w:t>Хотын хүн амын ажил эрхлэлт</w:t>
            </w:r>
          </w:p>
        </w:tc>
        <w:tc>
          <w:tcPr>
            <w:tcW w:w="5003" w:type="dxa"/>
          </w:tcPr>
          <w:p w14:paraId="45055FA2" w14:textId="3ED9F734" w:rsidR="0036593B" w:rsidRPr="000A12FC" w:rsidRDefault="0036593B" w:rsidP="00FB7DB1">
            <w:pPr>
              <w:tabs>
                <w:tab w:val="left" w:pos="-7166"/>
              </w:tabs>
              <w:jc w:val="both"/>
              <w:rPr>
                <w:rFonts w:cs="Times New Roman"/>
                <w:color w:val="000000" w:themeColor="text1"/>
                <w:lang w:val="mn-MN"/>
              </w:rPr>
            </w:pPr>
            <w:r w:rsidRPr="00830BBA">
              <w:rPr>
                <w:rFonts w:cs="Times New Roman"/>
                <w:lang w:val="mn-MN"/>
              </w:rPr>
              <w:t>Хотын хүн амын ажил эрхлэлт</w:t>
            </w:r>
            <w:r w:rsidR="00FB7DB1">
              <w:rPr>
                <w:rFonts w:cs="Times New Roman"/>
                <w:lang w:val="mn-MN"/>
              </w:rPr>
              <w:t xml:space="preserve"> </w:t>
            </w:r>
            <w:r w:rsidR="00FB7DB1" w:rsidRPr="00485A12">
              <w:rPr>
                <w:lang w:val="mn-MN"/>
              </w:rPr>
              <w:t>хөдөлмөрийн зах зээл, иргэдийн хөдөлмөр эрхлэлтэд тулгамдаж буй асуудлын тухай</w:t>
            </w:r>
            <w:r w:rsidR="000A12FC">
              <w:rPr>
                <w:lang w:val="mn-MN"/>
              </w:rPr>
              <w:t xml:space="preserve"> судлах</w:t>
            </w:r>
          </w:p>
        </w:tc>
        <w:tc>
          <w:tcPr>
            <w:tcW w:w="454" w:type="dxa"/>
            <w:vAlign w:val="center"/>
          </w:tcPr>
          <w:p w14:paraId="7A32A6FC" w14:textId="77777777" w:rsidR="0036593B" w:rsidRPr="0012736D" w:rsidRDefault="0036593B" w:rsidP="0036593B">
            <w:pPr>
              <w:tabs>
                <w:tab w:val="left" w:pos="70"/>
              </w:tabs>
              <w:jc w:val="center"/>
              <w:rPr>
                <w:rFonts w:cs="Times New Roman"/>
                <w:color w:val="000000" w:themeColor="text1"/>
                <w:lang w:val="mn-MN"/>
              </w:rPr>
            </w:pPr>
            <w:r w:rsidRPr="0012736D">
              <w:rPr>
                <w:rFonts w:cs="Times New Roman"/>
                <w:color w:val="000000" w:themeColor="text1"/>
                <w:lang w:val="mn-MN"/>
              </w:rPr>
              <w:t>2</w:t>
            </w:r>
          </w:p>
        </w:tc>
      </w:tr>
      <w:tr w:rsidR="0036593B" w:rsidRPr="0012736D" w14:paraId="0B8C8A11" w14:textId="77777777" w:rsidTr="00A44B98">
        <w:trPr>
          <w:jc w:val="center"/>
        </w:trPr>
        <w:tc>
          <w:tcPr>
            <w:tcW w:w="704" w:type="dxa"/>
            <w:shd w:val="clear" w:color="auto" w:fill="auto"/>
            <w:vAlign w:val="center"/>
          </w:tcPr>
          <w:p w14:paraId="3499F330" w14:textId="49C478DB" w:rsidR="0036593B" w:rsidRPr="000C2EA8" w:rsidRDefault="0036593B" w:rsidP="0036593B">
            <w:pPr>
              <w:jc w:val="center"/>
              <w:rPr>
                <w:rFonts w:cs="Times New Roman"/>
                <w:lang w:val="mn-MN"/>
              </w:rPr>
            </w:pPr>
            <w:r w:rsidRPr="0012736D">
              <w:rPr>
                <w:rFonts w:cs="Times New Roman"/>
                <w:lang w:val="mn-MN"/>
              </w:rPr>
              <w:t>14</w:t>
            </w:r>
          </w:p>
        </w:tc>
        <w:tc>
          <w:tcPr>
            <w:tcW w:w="3026" w:type="dxa"/>
            <w:tcBorders>
              <w:top w:val="nil"/>
              <w:left w:val="nil"/>
              <w:bottom w:val="single" w:sz="4" w:space="0" w:color="auto"/>
              <w:right w:val="single" w:sz="4" w:space="0" w:color="auto"/>
            </w:tcBorders>
          </w:tcPr>
          <w:p w14:paraId="11133EB9" w14:textId="666840C0" w:rsidR="0036593B" w:rsidRPr="00830BBA" w:rsidRDefault="0036593B" w:rsidP="0036593B">
            <w:pPr>
              <w:jc w:val="both"/>
              <w:rPr>
                <w:rFonts w:cs="Times New Roman"/>
                <w:color w:val="000000" w:themeColor="text1"/>
                <w:lang w:val="mn-MN"/>
              </w:rPr>
            </w:pPr>
            <w:r w:rsidRPr="00830BBA">
              <w:rPr>
                <w:rFonts w:cs="Times New Roman"/>
                <w:lang w:val="mn-MN"/>
              </w:rPr>
              <w:t>Хотын хүн ам ба хүрээлэн буй орчин</w:t>
            </w:r>
          </w:p>
        </w:tc>
        <w:tc>
          <w:tcPr>
            <w:tcW w:w="5003" w:type="dxa"/>
          </w:tcPr>
          <w:p w14:paraId="2A5A0138" w14:textId="4AED637A" w:rsidR="0036593B" w:rsidRPr="000A12FC" w:rsidRDefault="0036593B" w:rsidP="000A12FC">
            <w:pPr>
              <w:tabs>
                <w:tab w:val="left" w:pos="-7166"/>
              </w:tabs>
              <w:jc w:val="both"/>
              <w:rPr>
                <w:rFonts w:cs="Times New Roman"/>
                <w:color w:val="000000" w:themeColor="text1"/>
                <w:lang w:val="mn-MN"/>
              </w:rPr>
            </w:pPr>
            <w:r w:rsidRPr="00830BBA">
              <w:rPr>
                <w:rFonts w:cs="Times New Roman"/>
                <w:lang w:val="mn-MN"/>
              </w:rPr>
              <w:t>Хотын хүн ам ба хүрээлэн буй орчин</w:t>
            </w:r>
            <w:r w:rsidR="000A12FC">
              <w:rPr>
                <w:rFonts w:cs="Times New Roman"/>
                <w:lang w:val="mn-MN"/>
              </w:rPr>
              <w:t xml:space="preserve"> </w:t>
            </w:r>
            <w:r w:rsidR="000A12FC" w:rsidRPr="00485A12">
              <w:rPr>
                <w:rFonts w:cs="Times New Roman"/>
                <w:color w:val="333333"/>
                <w:sz w:val="24"/>
                <w:szCs w:val="24"/>
                <w:shd w:val="clear" w:color="auto" w:fill="FFFFFF"/>
                <w:lang w:val="mn-MN"/>
              </w:rPr>
              <w:t xml:space="preserve">агаар, ус, хөрсний бохирдлыг </w:t>
            </w:r>
            <w:r w:rsidR="000A12FC">
              <w:rPr>
                <w:rFonts w:cs="Times New Roman"/>
                <w:color w:val="333333"/>
                <w:sz w:val="24"/>
                <w:szCs w:val="24"/>
                <w:shd w:val="clear" w:color="auto" w:fill="FFFFFF"/>
                <w:lang w:val="mn-MN"/>
              </w:rPr>
              <w:t>үүсэх нөхцөл хамаарлын тухай судлах</w:t>
            </w:r>
          </w:p>
        </w:tc>
        <w:tc>
          <w:tcPr>
            <w:tcW w:w="454" w:type="dxa"/>
            <w:vAlign w:val="center"/>
          </w:tcPr>
          <w:p w14:paraId="59ED9C28" w14:textId="77777777" w:rsidR="0036593B" w:rsidRPr="0012736D" w:rsidRDefault="0036593B" w:rsidP="0036593B">
            <w:pPr>
              <w:tabs>
                <w:tab w:val="left" w:pos="70"/>
              </w:tabs>
              <w:jc w:val="center"/>
              <w:rPr>
                <w:rFonts w:cs="Times New Roman"/>
                <w:color w:val="000000" w:themeColor="text1"/>
                <w:lang w:val="mn-MN"/>
              </w:rPr>
            </w:pPr>
            <w:r w:rsidRPr="0012736D">
              <w:rPr>
                <w:rFonts w:cs="Times New Roman"/>
                <w:color w:val="000000" w:themeColor="text1"/>
                <w:lang w:val="mn-MN"/>
              </w:rPr>
              <w:t>2</w:t>
            </w:r>
          </w:p>
        </w:tc>
      </w:tr>
      <w:tr w:rsidR="0036593B" w:rsidRPr="0012736D" w14:paraId="559621D8" w14:textId="77777777" w:rsidTr="00A44B98">
        <w:trPr>
          <w:trHeight w:val="516"/>
          <w:jc w:val="center"/>
        </w:trPr>
        <w:tc>
          <w:tcPr>
            <w:tcW w:w="704" w:type="dxa"/>
            <w:shd w:val="clear" w:color="auto" w:fill="auto"/>
            <w:vAlign w:val="center"/>
          </w:tcPr>
          <w:p w14:paraId="73C6D829" w14:textId="23E761E9" w:rsidR="0036593B" w:rsidRPr="000C2EA8" w:rsidRDefault="0036593B" w:rsidP="0036593B">
            <w:pPr>
              <w:jc w:val="center"/>
              <w:rPr>
                <w:rFonts w:cs="Times New Roman"/>
                <w:lang w:val="mn-MN"/>
              </w:rPr>
            </w:pPr>
            <w:r w:rsidRPr="0012736D">
              <w:rPr>
                <w:rFonts w:cs="Times New Roman"/>
                <w:lang w:val="mn-MN"/>
              </w:rPr>
              <w:t>15</w:t>
            </w:r>
            <w:r>
              <w:rPr>
                <w:rFonts w:cs="Times New Roman"/>
                <w:lang w:val="mn-MN"/>
              </w:rPr>
              <w:t>-</w:t>
            </w:r>
          </w:p>
          <w:p w14:paraId="2999785B" w14:textId="2E5FA5A4" w:rsidR="0036593B" w:rsidRPr="000C2EA8" w:rsidRDefault="0036593B" w:rsidP="0036593B">
            <w:pPr>
              <w:jc w:val="center"/>
              <w:rPr>
                <w:rFonts w:cs="Times New Roman"/>
                <w:lang w:val="mn-MN"/>
              </w:rPr>
            </w:pPr>
            <w:r w:rsidRPr="0012736D">
              <w:rPr>
                <w:rFonts w:cs="Times New Roman"/>
                <w:lang w:val="mn-MN"/>
              </w:rPr>
              <w:t>16</w:t>
            </w:r>
          </w:p>
        </w:tc>
        <w:tc>
          <w:tcPr>
            <w:tcW w:w="3026" w:type="dxa"/>
            <w:shd w:val="clear" w:color="auto" w:fill="auto"/>
          </w:tcPr>
          <w:p w14:paraId="7FAB0E27" w14:textId="46FEE9A1" w:rsidR="0036593B" w:rsidRPr="00830BBA" w:rsidRDefault="0036593B" w:rsidP="0036593B">
            <w:pPr>
              <w:tabs>
                <w:tab w:val="left" w:pos="720"/>
                <w:tab w:val="left" w:pos="1141"/>
              </w:tabs>
              <w:jc w:val="both"/>
              <w:rPr>
                <w:rFonts w:cs="Times New Roman"/>
                <w:color w:val="000000" w:themeColor="text1"/>
                <w:lang w:val="mn-MN"/>
              </w:rPr>
            </w:pPr>
            <w:r w:rsidRPr="00830BBA">
              <w:rPr>
                <w:rFonts w:cs="Times New Roman"/>
                <w:lang w:val="mn-MN"/>
              </w:rPr>
              <w:t>Хотын хүн амын эрүүл мэнд</w:t>
            </w:r>
          </w:p>
        </w:tc>
        <w:tc>
          <w:tcPr>
            <w:tcW w:w="5003" w:type="dxa"/>
          </w:tcPr>
          <w:p w14:paraId="604AD8DD" w14:textId="4F217C18" w:rsidR="0036593B" w:rsidRPr="0012736D" w:rsidRDefault="0036593B" w:rsidP="0067730E">
            <w:pPr>
              <w:tabs>
                <w:tab w:val="left" w:pos="-7166"/>
              </w:tabs>
              <w:jc w:val="both"/>
              <w:rPr>
                <w:rFonts w:cs="Times New Roman"/>
                <w:color w:val="000000" w:themeColor="text1"/>
                <w:lang w:val="mn-MN"/>
              </w:rPr>
            </w:pPr>
            <w:r w:rsidRPr="00830BBA">
              <w:rPr>
                <w:rFonts w:cs="Times New Roman"/>
                <w:lang w:val="mn-MN"/>
              </w:rPr>
              <w:t>Хотын хүн амын эрүүл мэнд</w:t>
            </w:r>
            <w:r w:rsidR="0067730E">
              <w:rPr>
                <w:rFonts w:cs="Times New Roman"/>
                <w:lang w:val="mn-MN"/>
              </w:rPr>
              <w:t>ийн үндсэн асуудлууд, хотуудын хөгжлийн түвшин хүн амын эрүүл аюулгүй амьдрах нөхцөл хамааралтай болох тухай судлах</w:t>
            </w:r>
          </w:p>
        </w:tc>
        <w:tc>
          <w:tcPr>
            <w:tcW w:w="454" w:type="dxa"/>
            <w:vAlign w:val="center"/>
          </w:tcPr>
          <w:p w14:paraId="326E894D" w14:textId="177D5587" w:rsidR="0036593B" w:rsidRPr="0012736D" w:rsidRDefault="0036593B" w:rsidP="0036593B">
            <w:pPr>
              <w:tabs>
                <w:tab w:val="left" w:pos="70"/>
              </w:tabs>
              <w:jc w:val="center"/>
              <w:rPr>
                <w:rFonts w:cs="Times New Roman"/>
                <w:color w:val="000000" w:themeColor="text1"/>
                <w:lang w:val="mn-MN"/>
              </w:rPr>
            </w:pPr>
            <w:r>
              <w:rPr>
                <w:rFonts w:cs="Times New Roman"/>
                <w:color w:val="000000" w:themeColor="text1"/>
                <w:lang w:val="mn-MN"/>
              </w:rPr>
              <w:t>4</w:t>
            </w:r>
          </w:p>
        </w:tc>
      </w:tr>
      <w:tr w:rsidR="0036593B" w:rsidRPr="000201B5" w14:paraId="12DEB1B1" w14:textId="77777777" w:rsidTr="00A22F6A">
        <w:trPr>
          <w:jc w:val="center"/>
        </w:trPr>
        <w:tc>
          <w:tcPr>
            <w:tcW w:w="3730" w:type="dxa"/>
            <w:gridSpan w:val="2"/>
            <w:shd w:val="clear" w:color="auto" w:fill="FBD4B4" w:themeFill="accent6" w:themeFillTint="66"/>
            <w:vAlign w:val="center"/>
          </w:tcPr>
          <w:p w14:paraId="70DB15FE" w14:textId="77777777" w:rsidR="0036593B" w:rsidRPr="0012736D" w:rsidRDefault="0036593B" w:rsidP="0036593B">
            <w:pPr>
              <w:jc w:val="center"/>
              <w:rPr>
                <w:rFonts w:cs="Times New Roman"/>
                <w:color w:val="000000" w:themeColor="text1"/>
                <w:lang w:val="mn-MN"/>
              </w:rPr>
            </w:pPr>
            <w:r w:rsidRPr="0012736D">
              <w:rPr>
                <w:rFonts w:cs="Times New Roman"/>
                <w:color w:val="000000" w:themeColor="text1"/>
                <w:lang w:val="mn-MN"/>
              </w:rPr>
              <w:t>Улирлын шалгалт</w:t>
            </w:r>
          </w:p>
        </w:tc>
        <w:tc>
          <w:tcPr>
            <w:tcW w:w="5457" w:type="dxa"/>
            <w:gridSpan w:val="2"/>
            <w:shd w:val="clear" w:color="auto" w:fill="FBD4B4" w:themeFill="accent6" w:themeFillTint="66"/>
            <w:vAlign w:val="center"/>
          </w:tcPr>
          <w:p w14:paraId="1FE798D4" w14:textId="77777777" w:rsidR="0036593B" w:rsidRPr="0012736D" w:rsidRDefault="0036593B" w:rsidP="0036593B">
            <w:pPr>
              <w:tabs>
                <w:tab w:val="left" w:pos="70"/>
              </w:tabs>
              <w:jc w:val="center"/>
              <w:rPr>
                <w:rFonts w:cs="Times New Roman"/>
                <w:color w:val="000000" w:themeColor="text1"/>
                <w:lang w:val="mn-MN"/>
              </w:rPr>
            </w:pPr>
            <w:r w:rsidRPr="0012736D">
              <w:rPr>
                <w:rFonts w:cs="Times New Roman"/>
                <w:color w:val="000000" w:themeColor="text1"/>
                <w:lang w:val="mn-MN"/>
              </w:rPr>
              <w:t>Үндсэн сурах бичгийн 4-</w:t>
            </w:r>
            <w:r w:rsidRPr="00485A12">
              <w:rPr>
                <w:rFonts w:cs="Times New Roman"/>
                <w:color w:val="000000" w:themeColor="text1"/>
                <w:lang w:val="mn-MN"/>
              </w:rPr>
              <w:t>7</w:t>
            </w:r>
            <w:r w:rsidRPr="0012736D">
              <w:rPr>
                <w:rFonts w:cs="Times New Roman"/>
                <w:color w:val="000000" w:themeColor="text1"/>
                <w:lang w:val="mn-MN"/>
              </w:rPr>
              <w:t xml:space="preserve"> бүлэг буюу дээрх сэдвүүдийг хамарсан явцын шалгалт</w:t>
            </w:r>
          </w:p>
        </w:tc>
      </w:tr>
      <w:tr w:rsidR="0036593B" w:rsidRPr="0012736D" w14:paraId="29F28D78" w14:textId="77777777" w:rsidTr="00A22F6A">
        <w:trPr>
          <w:jc w:val="center"/>
        </w:trPr>
        <w:tc>
          <w:tcPr>
            <w:tcW w:w="3730" w:type="dxa"/>
            <w:gridSpan w:val="2"/>
            <w:vAlign w:val="center"/>
          </w:tcPr>
          <w:p w14:paraId="0453A161" w14:textId="77777777" w:rsidR="0036593B" w:rsidRPr="0012736D" w:rsidRDefault="0036593B" w:rsidP="0036593B">
            <w:pPr>
              <w:jc w:val="center"/>
              <w:rPr>
                <w:rFonts w:cs="Times New Roman"/>
                <w:b/>
                <w:lang w:val="mn-MN"/>
              </w:rPr>
            </w:pPr>
            <w:r w:rsidRPr="0012736D">
              <w:rPr>
                <w:rFonts w:cs="Times New Roman"/>
                <w:b/>
                <w:lang w:val="mn-MN"/>
              </w:rPr>
              <w:t>Нийт</w:t>
            </w:r>
          </w:p>
        </w:tc>
        <w:tc>
          <w:tcPr>
            <w:tcW w:w="5003" w:type="dxa"/>
            <w:vAlign w:val="center"/>
          </w:tcPr>
          <w:p w14:paraId="1762C40F" w14:textId="77777777" w:rsidR="0036593B" w:rsidRPr="0012736D" w:rsidRDefault="0036593B" w:rsidP="0036593B">
            <w:pPr>
              <w:jc w:val="center"/>
              <w:rPr>
                <w:rFonts w:cs="Times New Roman"/>
                <w:b/>
                <w:lang w:val="mn-MN"/>
              </w:rPr>
            </w:pPr>
          </w:p>
        </w:tc>
        <w:tc>
          <w:tcPr>
            <w:tcW w:w="454" w:type="dxa"/>
            <w:vAlign w:val="center"/>
          </w:tcPr>
          <w:p w14:paraId="4308214E" w14:textId="77777777" w:rsidR="0036593B" w:rsidRPr="0012736D" w:rsidRDefault="0036593B" w:rsidP="0036593B">
            <w:pPr>
              <w:jc w:val="center"/>
              <w:rPr>
                <w:rFonts w:cs="Times New Roman"/>
                <w:b/>
                <w:lang w:val="mn-MN"/>
              </w:rPr>
            </w:pPr>
            <w:r w:rsidRPr="0012736D">
              <w:rPr>
                <w:rFonts w:cs="Times New Roman"/>
                <w:b/>
                <w:lang w:val="mn-MN"/>
              </w:rPr>
              <w:fldChar w:fldCharType="begin"/>
            </w:r>
            <w:r w:rsidRPr="0012736D">
              <w:rPr>
                <w:rFonts w:cs="Times New Roman"/>
                <w:b/>
                <w:lang w:val="mn-MN"/>
              </w:rPr>
              <w:instrText xml:space="preserve"> =SUM(ABOVE) </w:instrText>
            </w:r>
            <w:r w:rsidRPr="0012736D">
              <w:rPr>
                <w:rFonts w:cs="Times New Roman"/>
                <w:b/>
                <w:lang w:val="mn-MN"/>
              </w:rPr>
              <w:fldChar w:fldCharType="separate"/>
            </w:r>
            <w:r w:rsidRPr="0012736D">
              <w:rPr>
                <w:rFonts w:cs="Times New Roman"/>
                <w:b/>
                <w:noProof/>
                <w:lang w:val="mn-MN"/>
              </w:rPr>
              <w:t>32</w:t>
            </w:r>
            <w:r w:rsidRPr="0012736D">
              <w:rPr>
                <w:rFonts w:cs="Times New Roman"/>
                <w:b/>
                <w:lang w:val="mn-MN"/>
              </w:rPr>
              <w:fldChar w:fldCharType="end"/>
            </w:r>
          </w:p>
        </w:tc>
      </w:tr>
    </w:tbl>
    <w:p w14:paraId="3DBAA706" w14:textId="7C365919" w:rsidR="00040929" w:rsidRPr="00763CB6" w:rsidRDefault="00040929" w:rsidP="00EA13E4">
      <w:pPr>
        <w:spacing w:before="60" w:after="0" w:line="240" w:lineRule="auto"/>
        <w:jc w:val="center"/>
        <w:rPr>
          <w:bCs/>
          <w:lang w:val="mn-MN"/>
        </w:rPr>
      </w:pPr>
    </w:p>
    <w:sectPr w:rsidR="00040929" w:rsidRPr="00763CB6" w:rsidSect="003C6251">
      <w:headerReference w:type="default" r:id="rId8"/>
      <w:footerReference w:type="default" r:id="rId9"/>
      <w:pgSz w:w="11906" w:h="16838"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6AE9D" w14:textId="77777777" w:rsidR="0091174B" w:rsidRDefault="0091174B" w:rsidP="003C6251">
      <w:pPr>
        <w:spacing w:after="0" w:line="240" w:lineRule="auto"/>
      </w:pPr>
      <w:r>
        <w:separator/>
      </w:r>
    </w:p>
  </w:endnote>
  <w:endnote w:type="continuationSeparator" w:id="0">
    <w:p w14:paraId="6EBDB9AC" w14:textId="77777777" w:rsidR="0091174B" w:rsidRDefault="0091174B" w:rsidP="003C6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89818" w14:textId="1E6003B7" w:rsidR="00A44B98" w:rsidRPr="000606E9" w:rsidRDefault="00A44B98" w:rsidP="00BD0136">
    <w:pPr>
      <w:pStyle w:val="Footer"/>
      <w:tabs>
        <w:tab w:val="clear" w:pos="4513"/>
        <w:tab w:val="clear" w:pos="9026"/>
      </w:tabs>
      <w:ind w:left="851"/>
      <w:jc w:val="both"/>
      <w:rPr>
        <w:rFonts w:cs="Times New Roman"/>
        <w:i/>
        <w:sz w:val="18"/>
        <w:szCs w:val="18"/>
      </w:rPr>
    </w:pPr>
    <w:r w:rsidRPr="000606E9">
      <w:rPr>
        <w:b/>
        <w:i/>
        <w:noProof/>
        <w:sz w:val="16"/>
        <w:szCs w:val="16"/>
      </w:rPr>
      <w:drawing>
        <wp:anchor distT="0" distB="0" distL="114300" distR="114300" simplePos="0" relativeHeight="251682304" behindDoc="0" locked="0" layoutInCell="1" allowOverlap="1" wp14:anchorId="4A63749C" wp14:editId="6758AFEA">
          <wp:simplePos x="0" y="0"/>
          <wp:positionH relativeFrom="column">
            <wp:posOffset>-1905</wp:posOffset>
          </wp:positionH>
          <wp:positionV relativeFrom="paragraph">
            <wp:posOffset>-3488</wp:posOffset>
          </wp:positionV>
          <wp:extent cx="414228" cy="324000"/>
          <wp:effectExtent l="0" t="0" r="508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228" cy="3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06E9">
      <w:rPr>
        <w:rFonts w:cs="Times New Roman"/>
        <w:i/>
        <w:sz w:val="18"/>
        <w:szCs w:val="18"/>
        <w:lang w:val="mn-MN"/>
      </w:rPr>
      <w:t>Энэтхэг ба Монгол улсын хот суурин газрын уур амьсгалын өөрчлөлтийг тэсвэрлэх чадвар, түүнд дасан зохицох байдал</w:t>
    </w:r>
    <w:r w:rsidRPr="000606E9">
      <w:rPr>
        <w:rFonts w:cs="Times New Roman"/>
        <w:i/>
        <w:sz w:val="18"/>
        <w:szCs w:val="18"/>
      </w:rPr>
      <w:t xml:space="preserve"> URGENT </w:t>
    </w:r>
    <w:r w:rsidRPr="000606E9">
      <w:rPr>
        <w:rFonts w:cs="Times New Roman"/>
        <w:i/>
        <w:sz w:val="18"/>
        <w:szCs w:val="18"/>
        <w:lang w:val="mn-MN"/>
      </w:rPr>
      <w:t xml:space="preserve">төслийн хүрээнд боловсруулав. </w:t>
    </w:r>
    <w:sdt>
      <w:sdtPr>
        <w:rPr>
          <w:rFonts w:cs="Times New Roman"/>
          <w:i/>
          <w:sz w:val="18"/>
          <w:szCs w:val="18"/>
        </w:rPr>
        <w:id w:val="-1942524865"/>
        <w:docPartObj>
          <w:docPartGallery w:val="Page Numbers (Bottom of Page)"/>
          <w:docPartUnique/>
        </w:docPartObj>
      </w:sdtPr>
      <w:sdtEndPr>
        <w:rPr>
          <w:noProof/>
        </w:rPr>
      </w:sdtEndPr>
      <w:sdtContent>
        <w:r w:rsidRPr="000606E9">
          <w:rPr>
            <w:rFonts w:cs="Times New Roman"/>
            <w:i/>
            <w:sz w:val="18"/>
            <w:szCs w:val="18"/>
            <w:lang w:val="mn-MN"/>
          </w:rPr>
          <w:tab/>
        </w:r>
        <w:r w:rsidRPr="000606E9">
          <w:rPr>
            <w:rFonts w:cs="Times New Roman"/>
            <w:i/>
            <w:sz w:val="18"/>
            <w:szCs w:val="18"/>
            <w:lang w:val="mn-MN"/>
          </w:rPr>
          <w:tab/>
        </w:r>
        <w:r w:rsidRPr="000606E9">
          <w:rPr>
            <w:rFonts w:cs="Times New Roman"/>
            <w:i/>
            <w:sz w:val="18"/>
            <w:szCs w:val="18"/>
          </w:rPr>
          <w:tab/>
        </w:r>
        <w:r>
          <w:rPr>
            <w:rFonts w:cs="Times New Roman"/>
            <w:i/>
            <w:sz w:val="18"/>
            <w:szCs w:val="18"/>
          </w:rPr>
          <w:tab/>
        </w:r>
        <w:r>
          <w:rPr>
            <w:rFonts w:cs="Times New Roman"/>
            <w:i/>
            <w:sz w:val="18"/>
            <w:szCs w:val="18"/>
          </w:rPr>
          <w:tab/>
        </w:r>
        <w:r w:rsidRPr="000606E9">
          <w:rPr>
            <w:rFonts w:cs="Times New Roman"/>
            <w:i/>
            <w:sz w:val="18"/>
            <w:szCs w:val="18"/>
          </w:rPr>
          <w:fldChar w:fldCharType="begin"/>
        </w:r>
        <w:r w:rsidRPr="000606E9">
          <w:rPr>
            <w:rFonts w:cs="Times New Roman"/>
            <w:i/>
            <w:sz w:val="18"/>
            <w:szCs w:val="18"/>
          </w:rPr>
          <w:instrText xml:space="preserve"> PAGE   \* MERGEFORMAT </w:instrText>
        </w:r>
        <w:r w:rsidRPr="000606E9">
          <w:rPr>
            <w:rFonts w:cs="Times New Roman"/>
            <w:i/>
            <w:sz w:val="18"/>
            <w:szCs w:val="18"/>
          </w:rPr>
          <w:fldChar w:fldCharType="separate"/>
        </w:r>
        <w:r w:rsidR="003114AA">
          <w:rPr>
            <w:rFonts w:cs="Times New Roman"/>
            <w:i/>
            <w:noProof/>
            <w:sz w:val="18"/>
            <w:szCs w:val="18"/>
          </w:rPr>
          <w:t>1</w:t>
        </w:r>
        <w:r w:rsidRPr="000606E9">
          <w:rPr>
            <w:rFonts w:cs="Times New Roman"/>
            <w:i/>
            <w:noProof/>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5F72A" w14:textId="77777777" w:rsidR="0091174B" w:rsidRDefault="0091174B" w:rsidP="003C6251">
      <w:pPr>
        <w:spacing w:after="0" w:line="240" w:lineRule="auto"/>
      </w:pPr>
      <w:r>
        <w:separator/>
      </w:r>
    </w:p>
  </w:footnote>
  <w:footnote w:type="continuationSeparator" w:id="0">
    <w:p w14:paraId="422F543F" w14:textId="77777777" w:rsidR="0091174B" w:rsidRDefault="0091174B" w:rsidP="003C62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B6D64" w14:textId="7B0A1521" w:rsidR="00A44B98" w:rsidRPr="00BD0136" w:rsidRDefault="00A44B98" w:rsidP="00BD0136">
    <w:pPr>
      <w:pStyle w:val="Header"/>
    </w:pPr>
    <w:r>
      <w:rPr>
        <w:noProof/>
      </w:rPr>
      <w:drawing>
        <wp:inline distT="0" distB="0" distL="0" distR="0" wp14:anchorId="4CD98434" wp14:editId="4FB1AA69">
          <wp:extent cx="5753100" cy="571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3ADF"/>
    <w:multiLevelType w:val="hybridMultilevel"/>
    <w:tmpl w:val="5E2E713C"/>
    <w:lvl w:ilvl="0" w:tplc="9402783A">
      <w:start w:val="1"/>
      <w:numFmt w:val="bullet"/>
      <w:lvlText w:val=""/>
      <w:lvlJc w:val="left"/>
      <w:pPr>
        <w:ind w:left="720" w:hanging="360"/>
      </w:pPr>
      <w:rPr>
        <w:rFonts w:ascii="Symbol" w:hAnsi="Symbol" w:hint="default"/>
      </w:rPr>
    </w:lvl>
    <w:lvl w:ilvl="1" w:tplc="04500003">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 w15:restartNumberingAfterBreak="0">
    <w:nsid w:val="07E1646F"/>
    <w:multiLevelType w:val="hybridMultilevel"/>
    <w:tmpl w:val="74B4BC4A"/>
    <w:lvl w:ilvl="0" w:tplc="FB1AB648">
      <w:start w:val="1"/>
      <w:numFmt w:val="decimal"/>
      <w:lvlText w:val="%1."/>
      <w:lvlJc w:val="left"/>
      <w:pPr>
        <w:ind w:left="720" w:hanging="360"/>
      </w:pPr>
      <w:rPr>
        <w:color w:val="auto"/>
      </w:rPr>
    </w:lvl>
    <w:lvl w:ilvl="1" w:tplc="DD080E98">
      <w:start w:val="1"/>
      <w:numFmt w:val="bullet"/>
      <w:lvlText w:val="•"/>
      <w:lvlJc w:val="left"/>
      <w:pPr>
        <w:ind w:left="1800" w:hanging="720"/>
      </w:pPr>
      <w:rPr>
        <w:rFonts w:ascii="Times New Roman" w:eastAsiaTheme="minorHAnsi" w:hAnsi="Times New Roman" w:cs="Times New Roman" w:hint="default"/>
      </w:r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2" w15:restartNumberingAfterBreak="0">
    <w:nsid w:val="08CF28F2"/>
    <w:multiLevelType w:val="multilevel"/>
    <w:tmpl w:val="D6609E96"/>
    <w:lvl w:ilvl="0">
      <w:start w:val="1"/>
      <w:numFmt w:val="decimal"/>
      <w:suff w:val="space"/>
      <w:lvlText w:val="%1."/>
      <w:lvlJc w:val="right"/>
      <w:pPr>
        <w:ind w:left="198" w:firstLine="0"/>
      </w:pPr>
      <w:rPr>
        <w:rFonts w:hint="default"/>
      </w:rPr>
    </w:lvl>
    <w:lvl w:ilvl="1">
      <w:start w:val="1"/>
      <w:numFmt w:val="bullet"/>
      <w:lvlText w:val="o"/>
      <w:lvlJc w:val="left"/>
      <w:pPr>
        <w:tabs>
          <w:tab w:val="num" w:pos="1275"/>
        </w:tabs>
        <w:ind w:left="1275" w:hanging="360"/>
      </w:pPr>
      <w:rPr>
        <w:rFonts w:ascii="Courier New" w:hAnsi="Courier New" w:cs="Courier New" w:hint="default"/>
      </w:rPr>
    </w:lvl>
    <w:lvl w:ilvl="2">
      <w:start w:val="1"/>
      <w:numFmt w:val="bullet"/>
      <w:lvlText w:val=""/>
      <w:lvlJc w:val="left"/>
      <w:pPr>
        <w:tabs>
          <w:tab w:val="num" w:pos="1995"/>
        </w:tabs>
        <w:ind w:left="1995" w:hanging="360"/>
      </w:pPr>
      <w:rPr>
        <w:rFonts w:ascii="Wingdings" w:hAnsi="Wingdings" w:hint="default"/>
      </w:rPr>
    </w:lvl>
    <w:lvl w:ilvl="3">
      <w:start w:val="1"/>
      <w:numFmt w:val="bullet"/>
      <w:lvlText w:val=""/>
      <w:lvlJc w:val="left"/>
      <w:pPr>
        <w:tabs>
          <w:tab w:val="num" w:pos="2715"/>
        </w:tabs>
        <w:ind w:left="2715" w:hanging="360"/>
      </w:pPr>
      <w:rPr>
        <w:rFonts w:ascii="Symbol" w:hAnsi="Symbol" w:hint="default"/>
      </w:rPr>
    </w:lvl>
    <w:lvl w:ilvl="4">
      <w:start w:val="1"/>
      <w:numFmt w:val="bullet"/>
      <w:lvlText w:val="o"/>
      <w:lvlJc w:val="left"/>
      <w:pPr>
        <w:tabs>
          <w:tab w:val="num" w:pos="3435"/>
        </w:tabs>
        <w:ind w:left="3435" w:hanging="360"/>
      </w:pPr>
      <w:rPr>
        <w:rFonts w:ascii="Courier New" w:hAnsi="Courier New" w:cs="Courier New" w:hint="default"/>
      </w:rPr>
    </w:lvl>
    <w:lvl w:ilvl="5">
      <w:start w:val="1"/>
      <w:numFmt w:val="bullet"/>
      <w:lvlText w:val=""/>
      <w:lvlJc w:val="left"/>
      <w:pPr>
        <w:tabs>
          <w:tab w:val="num" w:pos="4155"/>
        </w:tabs>
        <w:ind w:left="4155" w:hanging="360"/>
      </w:pPr>
      <w:rPr>
        <w:rFonts w:ascii="Wingdings" w:hAnsi="Wingdings" w:hint="default"/>
      </w:rPr>
    </w:lvl>
    <w:lvl w:ilvl="6">
      <w:start w:val="1"/>
      <w:numFmt w:val="bullet"/>
      <w:lvlText w:val=""/>
      <w:lvlJc w:val="left"/>
      <w:pPr>
        <w:tabs>
          <w:tab w:val="num" w:pos="4875"/>
        </w:tabs>
        <w:ind w:left="4875" w:hanging="360"/>
      </w:pPr>
      <w:rPr>
        <w:rFonts w:ascii="Symbol" w:hAnsi="Symbol" w:hint="default"/>
      </w:rPr>
    </w:lvl>
    <w:lvl w:ilvl="7">
      <w:start w:val="1"/>
      <w:numFmt w:val="bullet"/>
      <w:lvlText w:val="o"/>
      <w:lvlJc w:val="left"/>
      <w:pPr>
        <w:tabs>
          <w:tab w:val="num" w:pos="5595"/>
        </w:tabs>
        <w:ind w:left="5595" w:hanging="360"/>
      </w:pPr>
      <w:rPr>
        <w:rFonts w:ascii="Courier New" w:hAnsi="Courier New" w:cs="Courier New" w:hint="default"/>
      </w:rPr>
    </w:lvl>
    <w:lvl w:ilvl="8">
      <w:start w:val="1"/>
      <w:numFmt w:val="bullet"/>
      <w:lvlText w:val=""/>
      <w:lvlJc w:val="left"/>
      <w:pPr>
        <w:tabs>
          <w:tab w:val="num" w:pos="6315"/>
        </w:tabs>
        <w:ind w:left="6315" w:hanging="360"/>
      </w:pPr>
      <w:rPr>
        <w:rFonts w:ascii="Wingdings" w:hAnsi="Wingdings" w:hint="default"/>
      </w:rPr>
    </w:lvl>
  </w:abstractNum>
  <w:abstractNum w:abstractNumId="3" w15:restartNumberingAfterBreak="0">
    <w:nsid w:val="09EA18E5"/>
    <w:multiLevelType w:val="hybridMultilevel"/>
    <w:tmpl w:val="5ABEA464"/>
    <w:lvl w:ilvl="0" w:tplc="0450000F">
      <w:start w:val="1"/>
      <w:numFmt w:val="decimal"/>
      <w:lvlText w:val="%1."/>
      <w:lvlJc w:val="left"/>
      <w:pPr>
        <w:ind w:left="720" w:hanging="360"/>
      </w:p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4" w15:restartNumberingAfterBreak="0">
    <w:nsid w:val="0E881D9D"/>
    <w:multiLevelType w:val="hybridMultilevel"/>
    <w:tmpl w:val="A96AC462"/>
    <w:lvl w:ilvl="0" w:tplc="04090015">
      <w:start w:val="1"/>
      <w:numFmt w:val="upperLetter"/>
      <w:lvlText w:val="%1."/>
      <w:lvlJc w:val="left"/>
      <w:pPr>
        <w:ind w:left="360" w:hanging="360"/>
      </w:pPr>
    </w:lvl>
    <w:lvl w:ilvl="1" w:tplc="04500019" w:tentative="1">
      <w:start w:val="1"/>
      <w:numFmt w:val="lowerLetter"/>
      <w:lvlText w:val="%2."/>
      <w:lvlJc w:val="left"/>
      <w:pPr>
        <w:ind w:left="1080" w:hanging="360"/>
      </w:pPr>
    </w:lvl>
    <w:lvl w:ilvl="2" w:tplc="0450001B" w:tentative="1">
      <w:start w:val="1"/>
      <w:numFmt w:val="lowerRoman"/>
      <w:lvlText w:val="%3."/>
      <w:lvlJc w:val="right"/>
      <w:pPr>
        <w:ind w:left="1800" w:hanging="180"/>
      </w:pPr>
    </w:lvl>
    <w:lvl w:ilvl="3" w:tplc="0450000F" w:tentative="1">
      <w:start w:val="1"/>
      <w:numFmt w:val="decimal"/>
      <w:lvlText w:val="%4."/>
      <w:lvlJc w:val="left"/>
      <w:pPr>
        <w:ind w:left="2520" w:hanging="360"/>
      </w:pPr>
    </w:lvl>
    <w:lvl w:ilvl="4" w:tplc="04500019" w:tentative="1">
      <w:start w:val="1"/>
      <w:numFmt w:val="lowerLetter"/>
      <w:lvlText w:val="%5."/>
      <w:lvlJc w:val="left"/>
      <w:pPr>
        <w:ind w:left="3240" w:hanging="360"/>
      </w:pPr>
    </w:lvl>
    <w:lvl w:ilvl="5" w:tplc="0450001B" w:tentative="1">
      <w:start w:val="1"/>
      <w:numFmt w:val="lowerRoman"/>
      <w:lvlText w:val="%6."/>
      <w:lvlJc w:val="right"/>
      <w:pPr>
        <w:ind w:left="3960" w:hanging="180"/>
      </w:pPr>
    </w:lvl>
    <w:lvl w:ilvl="6" w:tplc="0450000F" w:tentative="1">
      <w:start w:val="1"/>
      <w:numFmt w:val="decimal"/>
      <w:lvlText w:val="%7."/>
      <w:lvlJc w:val="left"/>
      <w:pPr>
        <w:ind w:left="4680" w:hanging="360"/>
      </w:pPr>
    </w:lvl>
    <w:lvl w:ilvl="7" w:tplc="04500019" w:tentative="1">
      <w:start w:val="1"/>
      <w:numFmt w:val="lowerLetter"/>
      <w:lvlText w:val="%8."/>
      <w:lvlJc w:val="left"/>
      <w:pPr>
        <w:ind w:left="5400" w:hanging="360"/>
      </w:pPr>
    </w:lvl>
    <w:lvl w:ilvl="8" w:tplc="0450001B" w:tentative="1">
      <w:start w:val="1"/>
      <w:numFmt w:val="lowerRoman"/>
      <w:lvlText w:val="%9."/>
      <w:lvlJc w:val="right"/>
      <w:pPr>
        <w:ind w:left="6120" w:hanging="180"/>
      </w:pPr>
    </w:lvl>
  </w:abstractNum>
  <w:abstractNum w:abstractNumId="5" w15:restartNumberingAfterBreak="0">
    <w:nsid w:val="182737AD"/>
    <w:multiLevelType w:val="hybridMultilevel"/>
    <w:tmpl w:val="8BA6E8A4"/>
    <w:lvl w:ilvl="0" w:tplc="0450000F">
      <w:start w:val="1"/>
      <w:numFmt w:val="decimal"/>
      <w:lvlText w:val="%1."/>
      <w:lvlJc w:val="left"/>
      <w:pPr>
        <w:ind w:left="720" w:hanging="360"/>
      </w:p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6" w15:restartNumberingAfterBreak="0">
    <w:nsid w:val="19CB26F5"/>
    <w:multiLevelType w:val="hybridMultilevel"/>
    <w:tmpl w:val="2C922440"/>
    <w:lvl w:ilvl="0" w:tplc="9402783A">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7" w15:restartNumberingAfterBreak="0">
    <w:nsid w:val="1C88345E"/>
    <w:multiLevelType w:val="hybridMultilevel"/>
    <w:tmpl w:val="A920D334"/>
    <w:lvl w:ilvl="0" w:tplc="4D400230">
      <w:start w:val="1"/>
      <w:numFmt w:val="decimal"/>
      <w:lvlText w:val="%1."/>
      <w:lvlJc w:val="left"/>
      <w:pPr>
        <w:ind w:left="644"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8" w15:restartNumberingAfterBreak="0">
    <w:nsid w:val="27E3710D"/>
    <w:multiLevelType w:val="hybridMultilevel"/>
    <w:tmpl w:val="959E3EA4"/>
    <w:lvl w:ilvl="0" w:tplc="0450000F">
      <w:start w:val="1"/>
      <w:numFmt w:val="decimal"/>
      <w:lvlText w:val="%1."/>
      <w:lvlJc w:val="left"/>
      <w:pPr>
        <w:ind w:left="360" w:hanging="360"/>
      </w:pPr>
    </w:lvl>
    <w:lvl w:ilvl="1" w:tplc="04500019" w:tentative="1">
      <w:start w:val="1"/>
      <w:numFmt w:val="lowerLetter"/>
      <w:lvlText w:val="%2."/>
      <w:lvlJc w:val="left"/>
      <w:pPr>
        <w:ind w:left="1080" w:hanging="360"/>
      </w:pPr>
    </w:lvl>
    <w:lvl w:ilvl="2" w:tplc="0450001B" w:tentative="1">
      <w:start w:val="1"/>
      <w:numFmt w:val="lowerRoman"/>
      <w:lvlText w:val="%3."/>
      <w:lvlJc w:val="right"/>
      <w:pPr>
        <w:ind w:left="1800" w:hanging="180"/>
      </w:pPr>
    </w:lvl>
    <w:lvl w:ilvl="3" w:tplc="0450000F" w:tentative="1">
      <w:start w:val="1"/>
      <w:numFmt w:val="decimal"/>
      <w:lvlText w:val="%4."/>
      <w:lvlJc w:val="left"/>
      <w:pPr>
        <w:ind w:left="2520" w:hanging="360"/>
      </w:pPr>
    </w:lvl>
    <w:lvl w:ilvl="4" w:tplc="04500019" w:tentative="1">
      <w:start w:val="1"/>
      <w:numFmt w:val="lowerLetter"/>
      <w:lvlText w:val="%5."/>
      <w:lvlJc w:val="left"/>
      <w:pPr>
        <w:ind w:left="3240" w:hanging="360"/>
      </w:pPr>
    </w:lvl>
    <w:lvl w:ilvl="5" w:tplc="0450001B" w:tentative="1">
      <w:start w:val="1"/>
      <w:numFmt w:val="lowerRoman"/>
      <w:lvlText w:val="%6."/>
      <w:lvlJc w:val="right"/>
      <w:pPr>
        <w:ind w:left="3960" w:hanging="180"/>
      </w:pPr>
    </w:lvl>
    <w:lvl w:ilvl="6" w:tplc="0450000F" w:tentative="1">
      <w:start w:val="1"/>
      <w:numFmt w:val="decimal"/>
      <w:lvlText w:val="%7."/>
      <w:lvlJc w:val="left"/>
      <w:pPr>
        <w:ind w:left="4680" w:hanging="360"/>
      </w:pPr>
    </w:lvl>
    <w:lvl w:ilvl="7" w:tplc="04500019" w:tentative="1">
      <w:start w:val="1"/>
      <w:numFmt w:val="lowerLetter"/>
      <w:lvlText w:val="%8."/>
      <w:lvlJc w:val="left"/>
      <w:pPr>
        <w:ind w:left="5400" w:hanging="360"/>
      </w:pPr>
    </w:lvl>
    <w:lvl w:ilvl="8" w:tplc="0450001B" w:tentative="1">
      <w:start w:val="1"/>
      <w:numFmt w:val="lowerRoman"/>
      <w:lvlText w:val="%9."/>
      <w:lvlJc w:val="right"/>
      <w:pPr>
        <w:ind w:left="6120" w:hanging="180"/>
      </w:pPr>
    </w:lvl>
  </w:abstractNum>
  <w:abstractNum w:abstractNumId="9" w15:restartNumberingAfterBreak="0">
    <w:nsid w:val="4CEC46DC"/>
    <w:multiLevelType w:val="hybridMultilevel"/>
    <w:tmpl w:val="6680947E"/>
    <w:lvl w:ilvl="0" w:tplc="3E4A1100">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10" w15:restartNumberingAfterBreak="0">
    <w:nsid w:val="61CA41F8"/>
    <w:multiLevelType w:val="hybridMultilevel"/>
    <w:tmpl w:val="F92EEB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5C18E4"/>
    <w:multiLevelType w:val="hybridMultilevel"/>
    <w:tmpl w:val="06CE5AC6"/>
    <w:lvl w:ilvl="0" w:tplc="0450000F">
      <w:start w:val="1"/>
      <w:numFmt w:val="decimal"/>
      <w:lvlText w:val="%1."/>
      <w:lvlJc w:val="left"/>
      <w:pPr>
        <w:ind w:left="720" w:hanging="360"/>
      </w:p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11"/>
  </w:num>
  <w:num w:numId="7">
    <w:abstractNumId w:val="6"/>
  </w:num>
  <w:num w:numId="8">
    <w:abstractNumId w:val="3"/>
  </w:num>
  <w:num w:numId="9">
    <w:abstractNumId w:val="2"/>
  </w:num>
  <w:num w:numId="10">
    <w:abstractNumId w:val="7"/>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251"/>
    <w:rsid w:val="00000E48"/>
    <w:rsid w:val="00000F26"/>
    <w:rsid w:val="000026C8"/>
    <w:rsid w:val="00002EB2"/>
    <w:rsid w:val="000030F0"/>
    <w:rsid w:val="000048EB"/>
    <w:rsid w:val="00006250"/>
    <w:rsid w:val="000069F5"/>
    <w:rsid w:val="00006AB4"/>
    <w:rsid w:val="00006DB1"/>
    <w:rsid w:val="000105EB"/>
    <w:rsid w:val="0001093A"/>
    <w:rsid w:val="00010C32"/>
    <w:rsid w:val="000113AE"/>
    <w:rsid w:val="000118C8"/>
    <w:rsid w:val="00012B3E"/>
    <w:rsid w:val="00012F0F"/>
    <w:rsid w:val="000137D9"/>
    <w:rsid w:val="0001661A"/>
    <w:rsid w:val="000172D5"/>
    <w:rsid w:val="0001752A"/>
    <w:rsid w:val="000176E9"/>
    <w:rsid w:val="000178A3"/>
    <w:rsid w:val="00017D61"/>
    <w:rsid w:val="000201B5"/>
    <w:rsid w:val="00021C2E"/>
    <w:rsid w:val="00021C67"/>
    <w:rsid w:val="00022E7D"/>
    <w:rsid w:val="00023A7E"/>
    <w:rsid w:val="00023EEF"/>
    <w:rsid w:val="00024327"/>
    <w:rsid w:val="000244B9"/>
    <w:rsid w:val="00026899"/>
    <w:rsid w:val="00027CE1"/>
    <w:rsid w:val="00030CE1"/>
    <w:rsid w:val="0003126E"/>
    <w:rsid w:val="000315E2"/>
    <w:rsid w:val="00031FDB"/>
    <w:rsid w:val="00032E55"/>
    <w:rsid w:val="00033028"/>
    <w:rsid w:val="00033AE7"/>
    <w:rsid w:val="00034B4C"/>
    <w:rsid w:val="00036538"/>
    <w:rsid w:val="0003754F"/>
    <w:rsid w:val="000404E4"/>
    <w:rsid w:val="00040929"/>
    <w:rsid w:val="00042699"/>
    <w:rsid w:val="00043448"/>
    <w:rsid w:val="0004503E"/>
    <w:rsid w:val="000453C8"/>
    <w:rsid w:val="0004605A"/>
    <w:rsid w:val="0004703A"/>
    <w:rsid w:val="000479BB"/>
    <w:rsid w:val="00050B51"/>
    <w:rsid w:val="00050BE0"/>
    <w:rsid w:val="00052001"/>
    <w:rsid w:val="0005358C"/>
    <w:rsid w:val="00053A14"/>
    <w:rsid w:val="00054319"/>
    <w:rsid w:val="00054468"/>
    <w:rsid w:val="00054E1D"/>
    <w:rsid w:val="00054FCD"/>
    <w:rsid w:val="00055D99"/>
    <w:rsid w:val="0005682D"/>
    <w:rsid w:val="000606E9"/>
    <w:rsid w:val="000622C5"/>
    <w:rsid w:val="00063123"/>
    <w:rsid w:val="00063D5B"/>
    <w:rsid w:val="00064996"/>
    <w:rsid w:val="00064A78"/>
    <w:rsid w:val="00065EDE"/>
    <w:rsid w:val="00066005"/>
    <w:rsid w:val="00066B08"/>
    <w:rsid w:val="00067265"/>
    <w:rsid w:val="00067DC0"/>
    <w:rsid w:val="00071DAD"/>
    <w:rsid w:val="0007311C"/>
    <w:rsid w:val="00073FFF"/>
    <w:rsid w:val="00074B75"/>
    <w:rsid w:val="00075827"/>
    <w:rsid w:val="0007584E"/>
    <w:rsid w:val="00076FBF"/>
    <w:rsid w:val="00077C13"/>
    <w:rsid w:val="00080EA7"/>
    <w:rsid w:val="0008268F"/>
    <w:rsid w:val="00082FA1"/>
    <w:rsid w:val="00083EB1"/>
    <w:rsid w:val="000846C7"/>
    <w:rsid w:val="00084EF6"/>
    <w:rsid w:val="00085E87"/>
    <w:rsid w:val="00086713"/>
    <w:rsid w:val="000873B4"/>
    <w:rsid w:val="00087655"/>
    <w:rsid w:val="000907A2"/>
    <w:rsid w:val="000910DB"/>
    <w:rsid w:val="000918AD"/>
    <w:rsid w:val="00091A49"/>
    <w:rsid w:val="00092364"/>
    <w:rsid w:val="00092504"/>
    <w:rsid w:val="00093853"/>
    <w:rsid w:val="00093C4E"/>
    <w:rsid w:val="00093CCF"/>
    <w:rsid w:val="000942C0"/>
    <w:rsid w:val="00095199"/>
    <w:rsid w:val="000964B9"/>
    <w:rsid w:val="00097765"/>
    <w:rsid w:val="000A0EBA"/>
    <w:rsid w:val="000A0EDC"/>
    <w:rsid w:val="000A1295"/>
    <w:rsid w:val="000A12FC"/>
    <w:rsid w:val="000A147F"/>
    <w:rsid w:val="000A1DF0"/>
    <w:rsid w:val="000A2015"/>
    <w:rsid w:val="000A3105"/>
    <w:rsid w:val="000A55E2"/>
    <w:rsid w:val="000A5B3D"/>
    <w:rsid w:val="000A70AA"/>
    <w:rsid w:val="000A75A5"/>
    <w:rsid w:val="000A75E0"/>
    <w:rsid w:val="000A7C67"/>
    <w:rsid w:val="000B04B0"/>
    <w:rsid w:val="000B07D7"/>
    <w:rsid w:val="000B213B"/>
    <w:rsid w:val="000B2A19"/>
    <w:rsid w:val="000B355A"/>
    <w:rsid w:val="000B4221"/>
    <w:rsid w:val="000B4797"/>
    <w:rsid w:val="000B5220"/>
    <w:rsid w:val="000B5BBB"/>
    <w:rsid w:val="000B75C7"/>
    <w:rsid w:val="000C0682"/>
    <w:rsid w:val="000C085B"/>
    <w:rsid w:val="000C0961"/>
    <w:rsid w:val="000C14CA"/>
    <w:rsid w:val="000C1E9F"/>
    <w:rsid w:val="000C224C"/>
    <w:rsid w:val="000C22B1"/>
    <w:rsid w:val="000C41F0"/>
    <w:rsid w:val="000C4826"/>
    <w:rsid w:val="000C602F"/>
    <w:rsid w:val="000C65EE"/>
    <w:rsid w:val="000C6A98"/>
    <w:rsid w:val="000C6B09"/>
    <w:rsid w:val="000C74E5"/>
    <w:rsid w:val="000D0700"/>
    <w:rsid w:val="000D091A"/>
    <w:rsid w:val="000D0E61"/>
    <w:rsid w:val="000D1147"/>
    <w:rsid w:val="000D24A9"/>
    <w:rsid w:val="000D28F6"/>
    <w:rsid w:val="000D2BA3"/>
    <w:rsid w:val="000D45A9"/>
    <w:rsid w:val="000D4A3F"/>
    <w:rsid w:val="000D4C91"/>
    <w:rsid w:val="000D51F3"/>
    <w:rsid w:val="000D5D07"/>
    <w:rsid w:val="000D6A59"/>
    <w:rsid w:val="000D6C39"/>
    <w:rsid w:val="000E0113"/>
    <w:rsid w:val="000E246D"/>
    <w:rsid w:val="000E2DAA"/>
    <w:rsid w:val="000E3291"/>
    <w:rsid w:val="000E341F"/>
    <w:rsid w:val="000E4ABB"/>
    <w:rsid w:val="000E527E"/>
    <w:rsid w:val="000E5696"/>
    <w:rsid w:val="000E56C0"/>
    <w:rsid w:val="000E5D74"/>
    <w:rsid w:val="000E60D3"/>
    <w:rsid w:val="000E7224"/>
    <w:rsid w:val="000E7EB8"/>
    <w:rsid w:val="000F0042"/>
    <w:rsid w:val="000F0FE8"/>
    <w:rsid w:val="000F28F6"/>
    <w:rsid w:val="000F2A38"/>
    <w:rsid w:val="000F2B55"/>
    <w:rsid w:val="000F43F0"/>
    <w:rsid w:val="000F4466"/>
    <w:rsid w:val="000F5EBE"/>
    <w:rsid w:val="000F70CE"/>
    <w:rsid w:val="000F71BD"/>
    <w:rsid w:val="00100099"/>
    <w:rsid w:val="0010030C"/>
    <w:rsid w:val="001011DB"/>
    <w:rsid w:val="001019F9"/>
    <w:rsid w:val="00101C34"/>
    <w:rsid w:val="001023DC"/>
    <w:rsid w:val="00103DF9"/>
    <w:rsid w:val="00105BA9"/>
    <w:rsid w:val="00105C79"/>
    <w:rsid w:val="00105E9E"/>
    <w:rsid w:val="00106922"/>
    <w:rsid w:val="001071C4"/>
    <w:rsid w:val="001100AA"/>
    <w:rsid w:val="0011054B"/>
    <w:rsid w:val="0011116D"/>
    <w:rsid w:val="0011127B"/>
    <w:rsid w:val="00113970"/>
    <w:rsid w:val="00115085"/>
    <w:rsid w:val="00115243"/>
    <w:rsid w:val="00116572"/>
    <w:rsid w:val="0011716C"/>
    <w:rsid w:val="0011768A"/>
    <w:rsid w:val="001201B8"/>
    <w:rsid w:val="00121559"/>
    <w:rsid w:val="00122F6B"/>
    <w:rsid w:val="0012376F"/>
    <w:rsid w:val="00124BB9"/>
    <w:rsid w:val="00127257"/>
    <w:rsid w:val="0013088B"/>
    <w:rsid w:val="001311F0"/>
    <w:rsid w:val="00132377"/>
    <w:rsid w:val="00132F39"/>
    <w:rsid w:val="001341EF"/>
    <w:rsid w:val="001356A3"/>
    <w:rsid w:val="00136768"/>
    <w:rsid w:val="001376ED"/>
    <w:rsid w:val="0013771B"/>
    <w:rsid w:val="00140F6B"/>
    <w:rsid w:val="00140F7E"/>
    <w:rsid w:val="0014127F"/>
    <w:rsid w:val="00142526"/>
    <w:rsid w:val="00142B7D"/>
    <w:rsid w:val="00143257"/>
    <w:rsid w:val="001440CB"/>
    <w:rsid w:val="001447DD"/>
    <w:rsid w:val="001451AA"/>
    <w:rsid w:val="00145621"/>
    <w:rsid w:val="001460B5"/>
    <w:rsid w:val="00146D72"/>
    <w:rsid w:val="0014786C"/>
    <w:rsid w:val="001503C0"/>
    <w:rsid w:val="001529A1"/>
    <w:rsid w:val="00154942"/>
    <w:rsid w:val="001552AA"/>
    <w:rsid w:val="00155594"/>
    <w:rsid w:val="001558BA"/>
    <w:rsid w:val="00155A2C"/>
    <w:rsid w:val="00155E37"/>
    <w:rsid w:val="001563C9"/>
    <w:rsid w:val="0015744D"/>
    <w:rsid w:val="00157568"/>
    <w:rsid w:val="00157E85"/>
    <w:rsid w:val="001610D2"/>
    <w:rsid w:val="0016435E"/>
    <w:rsid w:val="00164A05"/>
    <w:rsid w:val="00165CB9"/>
    <w:rsid w:val="00166310"/>
    <w:rsid w:val="001668D6"/>
    <w:rsid w:val="001669FA"/>
    <w:rsid w:val="001707E4"/>
    <w:rsid w:val="001724EC"/>
    <w:rsid w:val="00173699"/>
    <w:rsid w:val="0017464B"/>
    <w:rsid w:val="00174A4F"/>
    <w:rsid w:val="00175436"/>
    <w:rsid w:val="0017609F"/>
    <w:rsid w:val="00176776"/>
    <w:rsid w:val="00176987"/>
    <w:rsid w:val="001769C0"/>
    <w:rsid w:val="001800F1"/>
    <w:rsid w:val="001807A1"/>
    <w:rsid w:val="00180FBB"/>
    <w:rsid w:val="00182843"/>
    <w:rsid w:val="00183126"/>
    <w:rsid w:val="0018337E"/>
    <w:rsid w:val="00183EE4"/>
    <w:rsid w:val="00184517"/>
    <w:rsid w:val="001847F7"/>
    <w:rsid w:val="00185271"/>
    <w:rsid w:val="00186AC1"/>
    <w:rsid w:val="00186AE1"/>
    <w:rsid w:val="00186C72"/>
    <w:rsid w:val="00187459"/>
    <w:rsid w:val="00191144"/>
    <w:rsid w:val="00191FF6"/>
    <w:rsid w:val="0019354B"/>
    <w:rsid w:val="00193DD1"/>
    <w:rsid w:val="00195265"/>
    <w:rsid w:val="00195982"/>
    <w:rsid w:val="0019753A"/>
    <w:rsid w:val="00197D8D"/>
    <w:rsid w:val="001A06E7"/>
    <w:rsid w:val="001A0C6A"/>
    <w:rsid w:val="001A0ED1"/>
    <w:rsid w:val="001A150E"/>
    <w:rsid w:val="001A20ED"/>
    <w:rsid w:val="001A2175"/>
    <w:rsid w:val="001A27FE"/>
    <w:rsid w:val="001A3319"/>
    <w:rsid w:val="001A4657"/>
    <w:rsid w:val="001A4CBA"/>
    <w:rsid w:val="001A4F69"/>
    <w:rsid w:val="001A5A92"/>
    <w:rsid w:val="001A60E7"/>
    <w:rsid w:val="001A6DB1"/>
    <w:rsid w:val="001A79CC"/>
    <w:rsid w:val="001B0797"/>
    <w:rsid w:val="001B07F6"/>
    <w:rsid w:val="001B10EA"/>
    <w:rsid w:val="001B22CA"/>
    <w:rsid w:val="001B3DCE"/>
    <w:rsid w:val="001B42A6"/>
    <w:rsid w:val="001B4C53"/>
    <w:rsid w:val="001B55C3"/>
    <w:rsid w:val="001B5AF0"/>
    <w:rsid w:val="001B63C0"/>
    <w:rsid w:val="001B6DBB"/>
    <w:rsid w:val="001C07F5"/>
    <w:rsid w:val="001C0918"/>
    <w:rsid w:val="001C0E8F"/>
    <w:rsid w:val="001C200F"/>
    <w:rsid w:val="001C276A"/>
    <w:rsid w:val="001C277E"/>
    <w:rsid w:val="001C3210"/>
    <w:rsid w:val="001C36FE"/>
    <w:rsid w:val="001C3701"/>
    <w:rsid w:val="001C3860"/>
    <w:rsid w:val="001C3BD0"/>
    <w:rsid w:val="001C3F85"/>
    <w:rsid w:val="001C4AE0"/>
    <w:rsid w:val="001C4B4E"/>
    <w:rsid w:val="001C50B0"/>
    <w:rsid w:val="001C6291"/>
    <w:rsid w:val="001D0DE7"/>
    <w:rsid w:val="001D1D0F"/>
    <w:rsid w:val="001D2936"/>
    <w:rsid w:val="001D3B67"/>
    <w:rsid w:val="001D588D"/>
    <w:rsid w:val="001D688A"/>
    <w:rsid w:val="001D6CA3"/>
    <w:rsid w:val="001D702F"/>
    <w:rsid w:val="001D7C6B"/>
    <w:rsid w:val="001E0A0F"/>
    <w:rsid w:val="001E2235"/>
    <w:rsid w:val="001E232E"/>
    <w:rsid w:val="001E4A8C"/>
    <w:rsid w:val="001E544E"/>
    <w:rsid w:val="001E6DEB"/>
    <w:rsid w:val="001E70B6"/>
    <w:rsid w:val="001E76B8"/>
    <w:rsid w:val="001F0080"/>
    <w:rsid w:val="001F1063"/>
    <w:rsid w:val="001F2508"/>
    <w:rsid w:val="001F5EAF"/>
    <w:rsid w:val="001F60AB"/>
    <w:rsid w:val="001F797B"/>
    <w:rsid w:val="00200D63"/>
    <w:rsid w:val="00202185"/>
    <w:rsid w:val="00202849"/>
    <w:rsid w:val="002036E4"/>
    <w:rsid w:val="0020378C"/>
    <w:rsid w:val="002039BF"/>
    <w:rsid w:val="00203C35"/>
    <w:rsid w:val="00204594"/>
    <w:rsid w:val="00204BA2"/>
    <w:rsid w:val="002059B8"/>
    <w:rsid w:val="00205E6D"/>
    <w:rsid w:val="00206AC6"/>
    <w:rsid w:val="00210CEC"/>
    <w:rsid w:val="00211138"/>
    <w:rsid w:val="00211AC7"/>
    <w:rsid w:val="00211C65"/>
    <w:rsid w:val="0021288E"/>
    <w:rsid w:val="0021356B"/>
    <w:rsid w:val="00213CF6"/>
    <w:rsid w:val="00214B95"/>
    <w:rsid w:val="002161AA"/>
    <w:rsid w:val="002168A1"/>
    <w:rsid w:val="0021711E"/>
    <w:rsid w:val="002176EA"/>
    <w:rsid w:val="00220628"/>
    <w:rsid w:val="00221619"/>
    <w:rsid w:val="0022180F"/>
    <w:rsid w:val="00222100"/>
    <w:rsid w:val="002227D9"/>
    <w:rsid w:val="00222B8C"/>
    <w:rsid w:val="0022331F"/>
    <w:rsid w:val="002236C7"/>
    <w:rsid w:val="00225B31"/>
    <w:rsid w:val="00231898"/>
    <w:rsid w:val="00232451"/>
    <w:rsid w:val="00232AE3"/>
    <w:rsid w:val="00233B7C"/>
    <w:rsid w:val="00233C96"/>
    <w:rsid w:val="00234C8C"/>
    <w:rsid w:val="00234E09"/>
    <w:rsid w:val="00235E8E"/>
    <w:rsid w:val="002362E4"/>
    <w:rsid w:val="002377A0"/>
    <w:rsid w:val="00237BA2"/>
    <w:rsid w:val="002406CD"/>
    <w:rsid w:val="00241E86"/>
    <w:rsid w:val="00242E8E"/>
    <w:rsid w:val="00243587"/>
    <w:rsid w:val="00244469"/>
    <w:rsid w:val="0024523E"/>
    <w:rsid w:val="0024583D"/>
    <w:rsid w:val="00245E49"/>
    <w:rsid w:val="002462C2"/>
    <w:rsid w:val="00246398"/>
    <w:rsid w:val="002468A5"/>
    <w:rsid w:val="00247402"/>
    <w:rsid w:val="00247C46"/>
    <w:rsid w:val="0025038A"/>
    <w:rsid w:val="002509ED"/>
    <w:rsid w:val="00251D8C"/>
    <w:rsid w:val="0025202A"/>
    <w:rsid w:val="00252238"/>
    <w:rsid w:val="00252E15"/>
    <w:rsid w:val="0025311E"/>
    <w:rsid w:val="00253C4C"/>
    <w:rsid w:val="00253D09"/>
    <w:rsid w:val="00253EAB"/>
    <w:rsid w:val="00253F35"/>
    <w:rsid w:val="002545DD"/>
    <w:rsid w:val="00256EEA"/>
    <w:rsid w:val="00257967"/>
    <w:rsid w:val="00257D38"/>
    <w:rsid w:val="00260105"/>
    <w:rsid w:val="0026170D"/>
    <w:rsid w:val="00261B89"/>
    <w:rsid w:val="00262099"/>
    <w:rsid w:val="002625BC"/>
    <w:rsid w:val="00262946"/>
    <w:rsid w:val="002635D1"/>
    <w:rsid w:val="002647A1"/>
    <w:rsid w:val="002647C4"/>
    <w:rsid w:val="00264CCE"/>
    <w:rsid w:val="00267785"/>
    <w:rsid w:val="00267B0C"/>
    <w:rsid w:val="0027074A"/>
    <w:rsid w:val="00270F33"/>
    <w:rsid w:val="00271E7A"/>
    <w:rsid w:val="002724C1"/>
    <w:rsid w:val="00272A9D"/>
    <w:rsid w:val="00272BAE"/>
    <w:rsid w:val="00273607"/>
    <w:rsid w:val="00274C5C"/>
    <w:rsid w:val="00276525"/>
    <w:rsid w:val="0027686A"/>
    <w:rsid w:val="00276A70"/>
    <w:rsid w:val="00276D1C"/>
    <w:rsid w:val="002776A1"/>
    <w:rsid w:val="00277E93"/>
    <w:rsid w:val="00280163"/>
    <w:rsid w:val="00280FE9"/>
    <w:rsid w:val="0028107B"/>
    <w:rsid w:val="00281B06"/>
    <w:rsid w:val="002823D9"/>
    <w:rsid w:val="002828FB"/>
    <w:rsid w:val="00284F3F"/>
    <w:rsid w:val="0028503D"/>
    <w:rsid w:val="00285675"/>
    <w:rsid w:val="0028576A"/>
    <w:rsid w:val="00285FCE"/>
    <w:rsid w:val="002865D1"/>
    <w:rsid w:val="00290D04"/>
    <w:rsid w:val="002912B6"/>
    <w:rsid w:val="00291ACB"/>
    <w:rsid w:val="00292652"/>
    <w:rsid w:val="002928CF"/>
    <w:rsid w:val="00292DCB"/>
    <w:rsid w:val="00293D24"/>
    <w:rsid w:val="00293EBE"/>
    <w:rsid w:val="002940ED"/>
    <w:rsid w:val="00296CA1"/>
    <w:rsid w:val="00296CA4"/>
    <w:rsid w:val="00296DA4"/>
    <w:rsid w:val="0029745C"/>
    <w:rsid w:val="002A06CA"/>
    <w:rsid w:val="002A0BA6"/>
    <w:rsid w:val="002A1307"/>
    <w:rsid w:val="002A197C"/>
    <w:rsid w:val="002A1C27"/>
    <w:rsid w:val="002A2D38"/>
    <w:rsid w:val="002A48B5"/>
    <w:rsid w:val="002B0DEF"/>
    <w:rsid w:val="002B0F50"/>
    <w:rsid w:val="002B0F60"/>
    <w:rsid w:val="002B1CE1"/>
    <w:rsid w:val="002B2646"/>
    <w:rsid w:val="002B309C"/>
    <w:rsid w:val="002B4600"/>
    <w:rsid w:val="002B50FD"/>
    <w:rsid w:val="002B576C"/>
    <w:rsid w:val="002B6683"/>
    <w:rsid w:val="002B706B"/>
    <w:rsid w:val="002B74C8"/>
    <w:rsid w:val="002B764E"/>
    <w:rsid w:val="002B7DBF"/>
    <w:rsid w:val="002C1115"/>
    <w:rsid w:val="002C2D20"/>
    <w:rsid w:val="002C31C8"/>
    <w:rsid w:val="002C4983"/>
    <w:rsid w:val="002C6ABB"/>
    <w:rsid w:val="002D0829"/>
    <w:rsid w:val="002D0843"/>
    <w:rsid w:val="002D17D6"/>
    <w:rsid w:val="002D24AE"/>
    <w:rsid w:val="002D295D"/>
    <w:rsid w:val="002D49A6"/>
    <w:rsid w:val="002D6A2F"/>
    <w:rsid w:val="002D74CB"/>
    <w:rsid w:val="002D7B51"/>
    <w:rsid w:val="002E0024"/>
    <w:rsid w:val="002E15CE"/>
    <w:rsid w:val="002E1F26"/>
    <w:rsid w:val="002E2966"/>
    <w:rsid w:val="002E3509"/>
    <w:rsid w:val="002E3BD9"/>
    <w:rsid w:val="002E7FB8"/>
    <w:rsid w:val="002F08DE"/>
    <w:rsid w:val="002F17CD"/>
    <w:rsid w:val="002F2D49"/>
    <w:rsid w:val="002F31A0"/>
    <w:rsid w:val="002F3E19"/>
    <w:rsid w:val="002F4574"/>
    <w:rsid w:val="002F4A70"/>
    <w:rsid w:val="002F5ED2"/>
    <w:rsid w:val="002F7033"/>
    <w:rsid w:val="002F7D81"/>
    <w:rsid w:val="003010DA"/>
    <w:rsid w:val="003018E2"/>
    <w:rsid w:val="0030209A"/>
    <w:rsid w:val="00302844"/>
    <w:rsid w:val="00302BE1"/>
    <w:rsid w:val="0030336A"/>
    <w:rsid w:val="003036A6"/>
    <w:rsid w:val="0030396F"/>
    <w:rsid w:val="00303A5F"/>
    <w:rsid w:val="00303B54"/>
    <w:rsid w:val="00303ECC"/>
    <w:rsid w:val="003053F2"/>
    <w:rsid w:val="003058E2"/>
    <w:rsid w:val="00305FE3"/>
    <w:rsid w:val="00306F97"/>
    <w:rsid w:val="003101DC"/>
    <w:rsid w:val="0031106D"/>
    <w:rsid w:val="00311439"/>
    <w:rsid w:val="003114AA"/>
    <w:rsid w:val="00311816"/>
    <w:rsid w:val="0031234F"/>
    <w:rsid w:val="00313D44"/>
    <w:rsid w:val="00314012"/>
    <w:rsid w:val="0031401A"/>
    <w:rsid w:val="00314696"/>
    <w:rsid w:val="003148D8"/>
    <w:rsid w:val="00314CF0"/>
    <w:rsid w:val="0031644D"/>
    <w:rsid w:val="003166EA"/>
    <w:rsid w:val="0031752D"/>
    <w:rsid w:val="0032000B"/>
    <w:rsid w:val="003201F2"/>
    <w:rsid w:val="00320225"/>
    <w:rsid w:val="00320335"/>
    <w:rsid w:val="0032070C"/>
    <w:rsid w:val="003217E9"/>
    <w:rsid w:val="00321D6D"/>
    <w:rsid w:val="00322807"/>
    <w:rsid w:val="00324247"/>
    <w:rsid w:val="0032441C"/>
    <w:rsid w:val="003245EB"/>
    <w:rsid w:val="00324748"/>
    <w:rsid w:val="00324D09"/>
    <w:rsid w:val="00327445"/>
    <w:rsid w:val="00330BB2"/>
    <w:rsid w:val="00330DB6"/>
    <w:rsid w:val="003313A6"/>
    <w:rsid w:val="00332601"/>
    <w:rsid w:val="0033335F"/>
    <w:rsid w:val="003359AB"/>
    <w:rsid w:val="003359BF"/>
    <w:rsid w:val="00335B09"/>
    <w:rsid w:val="00336053"/>
    <w:rsid w:val="00337214"/>
    <w:rsid w:val="00337555"/>
    <w:rsid w:val="00337D7B"/>
    <w:rsid w:val="0034182A"/>
    <w:rsid w:val="00341E57"/>
    <w:rsid w:val="00341EA0"/>
    <w:rsid w:val="00341EA8"/>
    <w:rsid w:val="00342414"/>
    <w:rsid w:val="003424D3"/>
    <w:rsid w:val="003425A9"/>
    <w:rsid w:val="0034265C"/>
    <w:rsid w:val="003447E2"/>
    <w:rsid w:val="00345214"/>
    <w:rsid w:val="003467D5"/>
    <w:rsid w:val="00347000"/>
    <w:rsid w:val="0034711D"/>
    <w:rsid w:val="00350912"/>
    <w:rsid w:val="00351D87"/>
    <w:rsid w:val="00352233"/>
    <w:rsid w:val="0035289D"/>
    <w:rsid w:val="00353D1B"/>
    <w:rsid w:val="0035407C"/>
    <w:rsid w:val="003541DD"/>
    <w:rsid w:val="00354B35"/>
    <w:rsid w:val="00360901"/>
    <w:rsid w:val="00360E34"/>
    <w:rsid w:val="00361600"/>
    <w:rsid w:val="00363207"/>
    <w:rsid w:val="0036373B"/>
    <w:rsid w:val="003647EA"/>
    <w:rsid w:val="00364EBD"/>
    <w:rsid w:val="0036593B"/>
    <w:rsid w:val="00365A73"/>
    <w:rsid w:val="00365C1C"/>
    <w:rsid w:val="00366758"/>
    <w:rsid w:val="00366B2E"/>
    <w:rsid w:val="00366D72"/>
    <w:rsid w:val="00367D22"/>
    <w:rsid w:val="00367E80"/>
    <w:rsid w:val="00367EBC"/>
    <w:rsid w:val="0037059D"/>
    <w:rsid w:val="0037067D"/>
    <w:rsid w:val="00371686"/>
    <w:rsid w:val="0037173D"/>
    <w:rsid w:val="00371D6B"/>
    <w:rsid w:val="00374B1A"/>
    <w:rsid w:val="003750BB"/>
    <w:rsid w:val="003752BC"/>
    <w:rsid w:val="00375953"/>
    <w:rsid w:val="00376C69"/>
    <w:rsid w:val="003776CA"/>
    <w:rsid w:val="003800A4"/>
    <w:rsid w:val="00380B25"/>
    <w:rsid w:val="0038228D"/>
    <w:rsid w:val="0038350D"/>
    <w:rsid w:val="00384505"/>
    <w:rsid w:val="00384C4F"/>
    <w:rsid w:val="00384E50"/>
    <w:rsid w:val="00385DA4"/>
    <w:rsid w:val="00386C20"/>
    <w:rsid w:val="00386D6D"/>
    <w:rsid w:val="0038799E"/>
    <w:rsid w:val="00387F44"/>
    <w:rsid w:val="003901B6"/>
    <w:rsid w:val="00390517"/>
    <w:rsid w:val="00390A41"/>
    <w:rsid w:val="00390A99"/>
    <w:rsid w:val="00391EF8"/>
    <w:rsid w:val="003921E4"/>
    <w:rsid w:val="00392845"/>
    <w:rsid w:val="00392853"/>
    <w:rsid w:val="00392ED8"/>
    <w:rsid w:val="003931F9"/>
    <w:rsid w:val="00393DD5"/>
    <w:rsid w:val="00394898"/>
    <w:rsid w:val="00394AAF"/>
    <w:rsid w:val="00395B22"/>
    <w:rsid w:val="00395B39"/>
    <w:rsid w:val="003961BB"/>
    <w:rsid w:val="00396368"/>
    <w:rsid w:val="00396451"/>
    <w:rsid w:val="0039703B"/>
    <w:rsid w:val="003974C1"/>
    <w:rsid w:val="003A02B6"/>
    <w:rsid w:val="003A0EBF"/>
    <w:rsid w:val="003A11C7"/>
    <w:rsid w:val="003A1744"/>
    <w:rsid w:val="003A2C39"/>
    <w:rsid w:val="003A41AE"/>
    <w:rsid w:val="003A44D1"/>
    <w:rsid w:val="003A5AA5"/>
    <w:rsid w:val="003A5C62"/>
    <w:rsid w:val="003A6305"/>
    <w:rsid w:val="003A6F29"/>
    <w:rsid w:val="003A709C"/>
    <w:rsid w:val="003A7EF1"/>
    <w:rsid w:val="003B0C11"/>
    <w:rsid w:val="003B1F28"/>
    <w:rsid w:val="003B1F64"/>
    <w:rsid w:val="003B3110"/>
    <w:rsid w:val="003B33E4"/>
    <w:rsid w:val="003B4742"/>
    <w:rsid w:val="003B48EA"/>
    <w:rsid w:val="003B5AD4"/>
    <w:rsid w:val="003B6A90"/>
    <w:rsid w:val="003B6F28"/>
    <w:rsid w:val="003B7207"/>
    <w:rsid w:val="003B7D8B"/>
    <w:rsid w:val="003C10AF"/>
    <w:rsid w:val="003C1859"/>
    <w:rsid w:val="003C1A86"/>
    <w:rsid w:val="003C4312"/>
    <w:rsid w:val="003C5408"/>
    <w:rsid w:val="003C5675"/>
    <w:rsid w:val="003C5B64"/>
    <w:rsid w:val="003C6251"/>
    <w:rsid w:val="003C6462"/>
    <w:rsid w:val="003C6F46"/>
    <w:rsid w:val="003C71F8"/>
    <w:rsid w:val="003D1BCC"/>
    <w:rsid w:val="003D2453"/>
    <w:rsid w:val="003D248F"/>
    <w:rsid w:val="003D34DF"/>
    <w:rsid w:val="003D37D9"/>
    <w:rsid w:val="003D3A5F"/>
    <w:rsid w:val="003D4193"/>
    <w:rsid w:val="003D43FC"/>
    <w:rsid w:val="003D6EF5"/>
    <w:rsid w:val="003D7188"/>
    <w:rsid w:val="003E0938"/>
    <w:rsid w:val="003E1088"/>
    <w:rsid w:val="003E176D"/>
    <w:rsid w:val="003E2381"/>
    <w:rsid w:val="003E3DA7"/>
    <w:rsid w:val="003E4178"/>
    <w:rsid w:val="003E5020"/>
    <w:rsid w:val="003E5422"/>
    <w:rsid w:val="003E630F"/>
    <w:rsid w:val="003E6DD3"/>
    <w:rsid w:val="003E721E"/>
    <w:rsid w:val="003E74DF"/>
    <w:rsid w:val="003F091F"/>
    <w:rsid w:val="003F0997"/>
    <w:rsid w:val="003F1A19"/>
    <w:rsid w:val="003F2093"/>
    <w:rsid w:val="003F2158"/>
    <w:rsid w:val="003F3B2C"/>
    <w:rsid w:val="003F417F"/>
    <w:rsid w:val="003F45C3"/>
    <w:rsid w:val="003F6987"/>
    <w:rsid w:val="00400F6E"/>
    <w:rsid w:val="00401A12"/>
    <w:rsid w:val="00401CA0"/>
    <w:rsid w:val="00402B84"/>
    <w:rsid w:val="00403CE2"/>
    <w:rsid w:val="00403EFB"/>
    <w:rsid w:val="00405F45"/>
    <w:rsid w:val="0040667B"/>
    <w:rsid w:val="004067A0"/>
    <w:rsid w:val="00406F9C"/>
    <w:rsid w:val="00407848"/>
    <w:rsid w:val="00407E41"/>
    <w:rsid w:val="004104A2"/>
    <w:rsid w:val="00411554"/>
    <w:rsid w:val="004115E5"/>
    <w:rsid w:val="00411AE4"/>
    <w:rsid w:val="00411C93"/>
    <w:rsid w:val="00411D3C"/>
    <w:rsid w:val="004124C4"/>
    <w:rsid w:val="0041254B"/>
    <w:rsid w:val="00412E1B"/>
    <w:rsid w:val="004138C3"/>
    <w:rsid w:val="00413E5F"/>
    <w:rsid w:val="00414F72"/>
    <w:rsid w:val="00420B61"/>
    <w:rsid w:val="00421EB0"/>
    <w:rsid w:val="00422A5C"/>
    <w:rsid w:val="004231C3"/>
    <w:rsid w:val="004248FA"/>
    <w:rsid w:val="004249E8"/>
    <w:rsid w:val="00426964"/>
    <w:rsid w:val="0043014B"/>
    <w:rsid w:val="00430D22"/>
    <w:rsid w:val="00430E3C"/>
    <w:rsid w:val="004318C2"/>
    <w:rsid w:val="004328C7"/>
    <w:rsid w:val="00432C51"/>
    <w:rsid w:val="004345C7"/>
    <w:rsid w:val="0043673D"/>
    <w:rsid w:val="00436B4E"/>
    <w:rsid w:val="00436E53"/>
    <w:rsid w:val="0044064A"/>
    <w:rsid w:val="004407D8"/>
    <w:rsid w:val="0044186B"/>
    <w:rsid w:val="00441AA2"/>
    <w:rsid w:val="00443023"/>
    <w:rsid w:val="00443EC2"/>
    <w:rsid w:val="00444587"/>
    <w:rsid w:val="00445BD6"/>
    <w:rsid w:val="00445DE8"/>
    <w:rsid w:val="0044783D"/>
    <w:rsid w:val="00447E17"/>
    <w:rsid w:val="00447E72"/>
    <w:rsid w:val="00447FD4"/>
    <w:rsid w:val="00450113"/>
    <w:rsid w:val="00450E41"/>
    <w:rsid w:val="00450E4C"/>
    <w:rsid w:val="00451F4E"/>
    <w:rsid w:val="00455AAB"/>
    <w:rsid w:val="00455E83"/>
    <w:rsid w:val="00455F04"/>
    <w:rsid w:val="00457317"/>
    <w:rsid w:val="00460A5E"/>
    <w:rsid w:val="00463094"/>
    <w:rsid w:val="004633DA"/>
    <w:rsid w:val="00463486"/>
    <w:rsid w:val="004651CE"/>
    <w:rsid w:val="00465426"/>
    <w:rsid w:val="00465CB0"/>
    <w:rsid w:val="004664C7"/>
    <w:rsid w:val="00466C6D"/>
    <w:rsid w:val="00467401"/>
    <w:rsid w:val="00467C7F"/>
    <w:rsid w:val="0047083E"/>
    <w:rsid w:val="00470BF2"/>
    <w:rsid w:val="004728DD"/>
    <w:rsid w:val="00472FAF"/>
    <w:rsid w:val="004737BB"/>
    <w:rsid w:val="00474A9B"/>
    <w:rsid w:val="00477AE4"/>
    <w:rsid w:val="00477D84"/>
    <w:rsid w:val="004806DE"/>
    <w:rsid w:val="00480901"/>
    <w:rsid w:val="00481361"/>
    <w:rsid w:val="00483012"/>
    <w:rsid w:val="0048493B"/>
    <w:rsid w:val="00484A61"/>
    <w:rsid w:val="004852C0"/>
    <w:rsid w:val="004853AB"/>
    <w:rsid w:val="004856AD"/>
    <w:rsid w:val="00485A12"/>
    <w:rsid w:val="00485B29"/>
    <w:rsid w:val="00486202"/>
    <w:rsid w:val="00487017"/>
    <w:rsid w:val="004904CF"/>
    <w:rsid w:val="0049088A"/>
    <w:rsid w:val="00491F7E"/>
    <w:rsid w:val="0049347E"/>
    <w:rsid w:val="0049538B"/>
    <w:rsid w:val="004959D1"/>
    <w:rsid w:val="00496697"/>
    <w:rsid w:val="0049677C"/>
    <w:rsid w:val="00497821"/>
    <w:rsid w:val="004A115C"/>
    <w:rsid w:val="004A1DA1"/>
    <w:rsid w:val="004A22E6"/>
    <w:rsid w:val="004A415C"/>
    <w:rsid w:val="004A470B"/>
    <w:rsid w:val="004A489D"/>
    <w:rsid w:val="004A5B2D"/>
    <w:rsid w:val="004A640F"/>
    <w:rsid w:val="004B1979"/>
    <w:rsid w:val="004B1F98"/>
    <w:rsid w:val="004B260E"/>
    <w:rsid w:val="004B2B63"/>
    <w:rsid w:val="004B34C9"/>
    <w:rsid w:val="004B3F6A"/>
    <w:rsid w:val="004B4648"/>
    <w:rsid w:val="004B482B"/>
    <w:rsid w:val="004B4FB6"/>
    <w:rsid w:val="004B6B41"/>
    <w:rsid w:val="004B7B10"/>
    <w:rsid w:val="004B7EB4"/>
    <w:rsid w:val="004B7F29"/>
    <w:rsid w:val="004C2440"/>
    <w:rsid w:val="004C41B2"/>
    <w:rsid w:val="004C4613"/>
    <w:rsid w:val="004C4AD6"/>
    <w:rsid w:val="004C552B"/>
    <w:rsid w:val="004C7192"/>
    <w:rsid w:val="004D158E"/>
    <w:rsid w:val="004D2EE3"/>
    <w:rsid w:val="004D345B"/>
    <w:rsid w:val="004D3BDA"/>
    <w:rsid w:val="004D4310"/>
    <w:rsid w:val="004D4954"/>
    <w:rsid w:val="004D56B3"/>
    <w:rsid w:val="004D6FE2"/>
    <w:rsid w:val="004D715F"/>
    <w:rsid w:val="004E060A"/>
    <w:rsid w:val="004E09E6"/>
    <w:rsid w:val="004E25F5"/>
    <w:rsid w:val="004E35AD"/>
    <w:rsid w:val="004E4811"/>
    <w:rsid w:val="004E48D5"/>
    <w:rsid w:val="004E4E6E"/>
    <w:rsid w:val="004E50C6"/>
    <w:rsid w:val="004E5D6A"/>
    <w:rsid w:val="004E7D60"/>
    <w:rsid w:val="004F1D3C"/>
    <w:rsid w:val="004F22CC"/>
    <w:rsid w:val="004F2918"/>
    <w:rsid w:val="004F3DCB"/>
    <w:rsid w:val="004F4AE4"/>
    <w:rsid w:val="004F4E44"/>
    <w:rsid w:val="004F4EA1"/>
    <w:rsid w:val="004F4FBA"/>
    <w:rsid w:val="004F5498"/>
    <w:rsid w:val="004F5C70"/>
    <w:rsid w:val="004F638F"/>
    <w:rsid w:val="004F666F"/>
    <w:rsid w:val="004F6902"/>
    <w:rsid w:val="004F784D"/>
    <w:rsid w:val="004F7C63"/>
    <w:rsid w:val="00500758"/>
    <w:rsid w:val="00500981"/>
    <w:rsid w:val="00500F81"/>
    <w:rsid w:val="00503270"/>
    <w:rsid w:val="0050394C"/>
    <w:rsid w:val="00503F1A"/>
    <w:rsid w:val="00504993"/>
    <w:rsid w:val="00504D01"/>
    <w:rsid w:val="00504DCD"/>
    <w:rsid w:val="00505D9B"/>
    <w:rsid w:val="00505F68"/>
    <w:rsid w:val="005070D3"/>
    <w:rsid w:val="0051104D"/>
    <w:rsid w:val="005114D1"/>
    <w:rsid w:val="00511F54"/>
    <w:rsid w:val="00512AF2"/>
    <w:rsid w:val="005130B3"/>
    <w:rsid w:val="005138A3"/>
    <w:rsid w:val="00513978"/>
    <w:rsid w:val="00514399"/>
    <w:rsid w:val="00514C2C"/>
    <w:rsid w:val="00514EDC"/>
    <w:rsid w:val="00517302"/>
    <w:rsid w:val="00517C1B"/>
    <w:rsid w:val="00521373"/>
    <w:rsid w:val="00521874"/>
    <w:rsid w:val="00522561"/>
    <w:rsid w:val="0052263A"/>
    <w:rsid w:val="00522796"/>
    <w:rsid w:val="0052294E"/>
    <w:rsid w:val="005238A3"/>
    <w:rsid w:val="00523CCA"/>
    <w:rsid w:val="00523DF2"/>
    <w:rsid w:val="00524B5F"/>
    <w:rsid w:val="005252E3"/>
    <w:rsid w:val="005261D3"/>
    <w:rsid w:val="005262DF"/>
    <w:rsid w:val="005268CE"/>
    <w:rsid w:val="00527517"/>
    <w:rsid w:val="005275A1"/>
    <w:rsid w:val="00527A21"/>
    <w:rsid w:val="0053071B"/>
    <w:rsid w:val="005308C9"/>
    <w:rsid w:val="00530C01"/>
    <w:rsid w:val="00530F2E"/>
    <w:rsid w:val="00532C0B"/>
    <w:rsid w:val="00532F36"/>
    <w:rsid w:val="00533C1F"/>
    <w:rsid w:val="00534133"/>
    <w:rsid w:val="005365E8"/>
    <w:rsid w:val="00536733"/>
    <w:rsid w:val="00537376"/>
    <w:rsid w:val="0053758E"/>
    <w:rsid w:val="00537A23"/>
    <w:rsid w:val="00540210"/>
    <w:rsid w:val="00540A18"/>
    <w:rsid w:val="00541968"/>
    <w:rsid w:val="00541BAB"/>
    <w:rsid w:val="00542A5B"/>
    <w:rsid w:val="00542FE8"/>
    <w:rsid w:val="005437CF"/>
    <w:rsid w:val="00543C66"/>
    <w:rsid w:val="005444E7"/>
    <w:rsid w:val="00547CAC"/>
    <w:rsid w:val="00550DE3"/>
    <w:rsid w:val="00551108"/>
    <w:rsid w:val="00551524"/>
    <w:rsid w:val="00553CF8"/>
    <w:rsid w:val="005549EA"/>
    <w:rsid w:val="005551CA"/>
    <w:rsid w:val="005552D4"/>
    <w:rsid w:val="00555481"/>
    <w:rsid w:val="00555E85"/>
    <w:rsid w:val="00556A36"/>
    <w:rsid w:val="005571AD"/>
    <w:rsid w:val="005571C4"/>
    <w:rsid w:val="005578D7"/>
    <w:rsid w:val="00557CF4"/>
    <w:rsid w:val="00560133"/>
    <w:rsid w:val="005610C8"/>
    <w:rsid w:val="00561810"/>
    <w:rsid w:val="00563C2F"/>
    <w:rsid w:val="00565EFD"/>
    <w:rsid w:val="00566045"/>
    <w:rsid w:val="00566193"/>
    <w:rsid w:val="005667BC"/>
    <w:rsid w:val="005671FF"/>
    <w:rsid w:val="0057044B"/>
    <w:rsid w:val="00570E5E"/>
    <w:rsid w:val="00571AC7"/>
    <w:rsid w:val="00572815"/>
    <w:rsid w:val="0057340C"/>
    <w:rsid w:val="00573633"/>
    <w:rsid w:val="00574297"/>
    <w:rsid w:val="00575B0F"/>
    <w:rsid w:val="00575F11"/>
    <w:rsid w:val="005773D1"/>
    <w:rsid w:val="00582387"/>
    <w:rsid w:val="005823A6"/>
    <w:rsid w:val="00582408"/>
    <w:rsid w:val="00583579"/>
    <w:rsid w:val="00585E23"/>
    <w:rsid w:val="00587266"/>
    <w:rsid w:val="00587AD3"/>
    <w:rsid w:val="00587FDA"/>
    <w:rsid w:val="00590708"/>
    <w:rsid w:val="0059290B"/>
    <w:rsid w:val="00592A46"/>
    <w:rsid w:val="00592D97"/>
    <w:rsid w:val="0059342E"/>
    <w:rsid w:val="005938FA"/>
    <w:rsid w:val="00594592"/>
    <w:rsid w:val="005947FE"/>
    <w:rsid w:val="00594FFC"/>
    <w:rsid w:val="00595594"/>
    <w:rsid w:val="005A189E"/>
    <w:rsid w:val="005A1AFB"/>
    <w:rsid w:val="005A2597"/>
    <w:rsid w:val="005A33CF"/>
    <w:rsid w:val="005A5204"/>
    <w:rsid w:val="005A616D"/>
    <w:rsid w:val="005A69CB"/>
    <w:rsid w:val="005B080F"/>
    <w:rsid w:val="005B0ED5"/>
    <w:rsid w:val="005B202E"/>
    <w:rsid w:val="005B25A4"/>
    <w:rsid w:val="005B523B"/>
    <w:rsid w:val="005B536D"/>
    <w:rsid w:val="005B554A"/>
    <w:rsid w:val="005B5D88"/>
    <w:rsid w:val="005B605F"/>
    <w:rsid w:val="005B6071"/>
    <w:rsid w:val="005B7317"/>
    <w:rsid w:val="005B792D"/>
    <w:rsid w:val="005B7E98"/>
    <w:rsid w:val="005C0081"/>
    <w:rsid w:val="005C033A"/>
    <w:rsid w:val="005C2AD2"/>
    <w:rsid w:val="005C2E6B"/>
    <w:rsid w:val="005C378D"/>
    <w:rsid w:val="005C460A"/>
    <w:rsid w:val="005C473D"/>
    <w:rsid w:val="005C483B"/>
    <w:rsid w:val="005C4F2D"/>
    <w:rsid w:val="005C5344"/>
    <w:rsid w:val="005C619D"/>
    <w:rsid w:val="005D0427"/>
    <w:rsid w:val="005D1350"/>
    <w:rsid w:val="005D1D13"/>
    <w:rsid w:val="005D238D"/>
    <w:rsid w:val="005D27B4"/>
    <w:rsid w:val="005D2885"/>
    <w:rsid w:val="005D29CA"/>
    <w:rsid w:val="005D2AAF"/>
    <w:rsid w:val="005D3758"/>
    <w:rsid w:val="005D386E"/>
    <w:rsid w:val="005D45B2"/>
    <w:rsid w:val="005D4A24"/>
    <w:rsid w:val="005D4B5F"/>
    <w:rsid w:val="005D4C65"/>
    <w:rsid w:val="005D5400"/>
    <w:rsid w:val="005D5727"/>
    <w:rsid w:val="005D5FBF"/>
    <w:rsid w:val="005D6673"/>
    <w:rsid w:val="005D697B"/>
    <w:rsid w:val="005D7B1C"/>
    <w:rsid w:val="005D7EB5"/>
    <w:rsid w:val="005E0F05"/>
    <w:rsid w:val="005E1084"/>
    <w:rsid w:val="005E1163"/>
    <w:rsid w:val="005E1D86"/>
    <w:rsid w:val="005E26DE"/>
    <w:rsid w:val="005E3149"/>
    <w:rsid w:val="005E7573"/>
    <w:rsid w:val="005E7A1D"/>
    <w:rsid w:val="005F0C9D"/>
    <w:rsid w:val="005F0E1B"/>
    <w:rsid w:val="005F1534"/>
    <w:rsid w:val="005F19F8"/>
    <w:rsid w:val="005F1C98"/>
    <w:rsid w:val="005F2F1B"/>
    <w:rsid w:val="005F4EFD"/>
    <w:rsid w:val="005F5570"/>
    <w:rsid w:val="005F610C"/>
    <w:rsid w:val="0060097F"/>
    <w:rsid w:val="006011B7"/>
    <w:rsid w:val="0060172B"/>
    <w:rsid w:val="0060195F"/>
    <w:rsid w:val="00601DF6"/>
    <w:rsid w:val="00604E56"/>
    <w:rsid w:val="006050CB"/>
    <w:rsid w:val="00605D23"/>
    <w:rsid w:val="006061DF"/>
    <w:rsid w:val="006068C1"/>
    <w:rsid w:val="00606F40"/>
    <w:rsid w:val="006071EA"/>
    <w:rsid w:val="0061062A"/>
    <w:rsid w:val="00611B53"/>
    <w:rsid w:val="0061299C"/>
    <w:rsid w:val="00613683"/>
    <w:rsid w:val="00614311"/>
    <w:rsid w:val="0061590E"/>
    <w:rsid w:val="006166AD"/>
    <w:rsid w:val="0061746F"/>
    <w:rsid w:val="00617635"/>
    <w:rsid w:val="00617B0B"/>
    <w:rsid w:val="00620477"/>
    <w:rsid w:val="006207DB"/>
    <w:rsid w:val="006207E5"/>
    <w:rsid w:val="006212B9"/>
    <w:rsid w:val="006213BD"/>
    <w:rsid w:val="0062147A"/>
    <w:rsid w:val="006217B3"/>
    <w:rsid w:val="00622454"/>
    <w:rsid w:val="006238B8"/>
    <w:rsid w:val="0062424A"/>
    <w:rsid w:val="00624A49"/>
    <w:rsid w:val="00624B68"/>
    <w:rsid w:val="00624CFA"/>
    <w:rsid w:val="00632B00"/>
    <w:rsid w:val="00633636"/>
    <w:rsid w:val="00633C40"/>
    <w:rsid w:val="00634241"/>
    <w:rsid w:val="006345D1"/>
    <w:rsid w:val="00635122"/>
    <w:rsid w:val="006356AA"/>
    <w:rsid w:val="00635E3A"/>
    <w:rsid w:val="006361A5"/>
    <w:rsid w:val="00636EA8"/>
    <w:rsid w:val="00636FBA"/>
    <w:rsid w:val="006377C7"/>
    <w:rsid w:val="00640058"/>
    <w:rsid w:val="00642F18"/>
    <w:rsid w:val="00643610"/>
    <w:rsid w:val="00643EEB"/>
    <w:rsid w:val="00644C0C"/>
    <w:rsid w:val="006450D3"/>
    <w:rsid w:val="00645898"/>
    <w:rsid w:val="00646351"/>
    <w:rsid w:val="00646AE5"/>
    <w:rsid w:val="00650124"/>
    <w:rsid w:val="00650193"/>
    <w:rsid w:val="00650D09"/>
    <w:rsid w:val="00651742"/>
    <w:rsid w:val="00652211"/>
    <w:rsid w:val="00652A1B"/>
    <w:rsid w:val="00652B11"/>
    <w:rsid w:val="00653B79"/>
    <w:rsid w:val="00655DC8"/>
    <w:rsid w:val="006563E8"/>
    <w:rsid w:val="00656432"/>
    <w:rsid w:val="006569F3"/>
    <w:rsid w:val="00656B25"/>
    <w:rsid w:val="00656C31"/>
    <w:rsid w:val="006610EA"/>
    <w:rsid w:val="006616E3"/>
    <w:rsid w:val="00662607"/>
    <w:rsid w:val="00663D0C"/>
    <w:rsid w:val="00663E57"/>
    <w:rsid w:val="00665839"/>
    <w:rsid w:val="006664DC"/>
    <w:rsid w:val="0066666A"/>
    <w:rsid w:val="00667EA1"/>
    <w:rsid w:val="00671AB5"/>
    <w:rsid w:val="00671AB7"/>
    <w:rsid w:val="00671BCC"/>
    <w:rsid w:val="00671CE0"/>
    <w:rsid w:val="0067248A"/>
    <w:rsid w:val="0067285B"/>
    <w:rsid w:val="00675A89"/>
    <w:rsid w:val="006772DC"/>
    <w:rsid w:val="0067730E"/>
    <w:rsid w:val="00677A42"/>
    <w:rsid w:val="00677F77"/>
    <w:rsid w:val="006800A7"/>
    <w:rsid w:val="00682AE1"/>
    <w:rsid w:val="00682E58"/>
    <w:rsid w:val="00684A2C"/>
    <w:rsid w:val="00684A53"/>
    <w:rsid w:val="00685A5D"/>
    <w:rsid w:val="00685BCD"/>
    <w:rsid w:val="00686483"/>
    <w:rsid w:val="006873CF"/>
    <w:rsid w:val="006876FA"/>
    <w:rsid w:val="00687DED"/>
    <w:rsid w:val="00691AA2"/>
    <w:rsid w:val="00691C16"/>
    <w:rsid w:val="0069228D"/>
    <w:rsid w:val="00692321"/>
    <w:rsid w:val="00693491"/>
    <w:rsid w:val="006936F7"/>
    <w:rsid w:val="00693AA5"/>
    <w:rsid w:val="00695303"/>
    <w:rsid w:val="006961A8"/>
    <w:rsid w:val="006969A5"/>
    <w:rsid w:val="006969F0"/>
    <w:rsid w:val="00697319"/>
    <w:rsid w:val="00697947"/>
    <w:rsid w:val="00697ADF"/>
    <w:rsid w:val="006A153B"/>
    <w:rsid w:val="006A2CEB"/>
    <w:rsid w:val="006A347F"/>
    <w:rsid w:val="006A373C"/>
    <w:rsid w:val="006A3910"/>
    <w:rsid w:val="006A3AA9"/>
    <w:rsid w:val="006A42DF"/>
    <w:rsid w:val="006A43E1"/>
    <w:rsid w:val="006A4F37"/>
    <w:rsid w:val="006A7D07"/>
    <w:rsid w:val="006B120D"/>
    <w:rsid w:val="006B1505"/>
    <w:rsid w:val="006B164C"/>
    <w:rsid w:val="006B3602"/>
    <w:rsid w:val="006B4708"/>
    <w:rsid w:val="006B5238"/>
    <w:rsid w:val="006B6614"/>
    <w:rsid w:val="006B6A13"/>
    <w:rsid w:val="006B6F07"/>
    <w:rsid w:val="006B73EE"/>
    <w:rsid w:val="006C071C"/>
    <w:rsid w:val="006C08A4"/>
    <w:rsid w:val="006C0AD7"/>
    <w:rsid w:val="006C1C23"/>
    <w:rsid w:val="006C1E64"/>
    <w:rsid w:val="006C26A6"/>
    <w:rsid w:val="006C2C63"/>
    <w:rsid w:val="006C32F5"/>
    <w:rsid w:val="006C3533"/>
    <w:rsid w:val="006C358F"/>
    <w:rsid w:val="006C3778"/>
    <w:rsid w:val="006C3E38"/>
    <w:rsid w:val="006C4655"/>
    <w:rsid w:val="006C6A20"/>
    <w:rsid w:val="006C77AB"/>
    <w:rsid w:val="006C7E51"/>
    <w:rsid w:val="006D0A83"/>
    <w:rsid w:val="006D10C6"/>
    <w:rsid w:val="006D1C14"/>
    <w:rsid w:val="006D26C2"/>
    <w:rsid w:val="006D315D"/>
    <w:rsid w:val="006D3DD3"/>
    <w:rsid w:val="006D455A"/>
    <w:rsid w:val="006D7E39"/>
    <w:rsid w:val="006D7FC3"/>
    <w:rsid w:val="006E0B9B"/>
    <w:rsid w:val="006E0DAC"/>
    <w:rsid w:val="006E0E18"/>
    <w:rsid w:val="006E199D"/>
    <w:rsid w:val="006E1A53"/>
    <w:rsid w:val="006E2674"/>
    <w:rsid w:val="006E3C2A"/>
    <w:rsid w:val="006E3E05"/>
    <w:rsid w:val="006E53CD"/>
    <w:rsid w:val="006E6CAA"/>
    <w:rsid w:val="006E7903"/>
    <w:rsid w:val="006E7A96"/>
    <w:rsid w:val="006E7AF1"/>
    <w:rsid w:val="006F0B77"/>
    <w:rsid w:val="006F1538"/>
    <w:rsid w:val="006F177F"/>
    <w:rsid w:val="006F17D8"/>
    <w:rsid w:val="006F269F"/>
    <w:rsid w:val="006F27A1"/>
    <w:rsid w:val="006F56E3"/>
    <w:rsid w:val="006F5846"/>
    <w:rsid w:val="006F67E2"/>
    <w:rsid w:val="006F7654"/>
    <w:rsid w:val="0070033F"/>
    <w:rsid w:val="00701101"/>
    <w:rsid w:val="0070156B"/>
    <w:rsid w:val="00701829"/>
    <w:rsid w:val="00702D49"/>
    <w:rsid w:val="00703A9B"/>
    <w:rsid w:val="007043CF"/>
    <w:rsid w:val="00705736"/>
    <w:rsid w:val="00706417"/>
    <w:rsid w:val="0070650C"/>
    <w:rsid w:val="00706B57"/>
    <w:rsid w:val="00707461"/>
    <w:rsid w:val="00707C32"/>
    <w:rsid w:val="007103F9"/>
    <w:rsid w:val="0071054E"/>
    <w:rsid w:val="00710611"/>
    <w:rsid w:val="0071075E"/>
    <w:rsid w:val="00710B0C"/>
    <w:rsid w:val="0071182A"/>
    <w:rsid w:val="007120AB"/>
    <w:rsid w:val="00713C76"/>
    <w:rsid w:val="0071443B"/>
    <w:rsid w:val="0071548A"/>
    <w:rsid w:val="007154D3"/>
    <w:rsid w:val="007167A8"/>
    <w:rsid w:val="00716C9A"/>
    <w:rsid w:val="00717F89"/>
    <w:rsid w:val="00720E61"/>
    <w:rsid w:val="00721DD4"/>
    <w:rsid w:val="007225DE"/>
    <w:rsid w:val="007226F4"/>
    <w:rsid w:val="00724E68"/>
    <w:rsid w:val="0072523B"/>
    <w:rsid w:val="00726569"/>
    <w:rsid w:val="00726E02"/>
    <w:rsid w:val="00727014"/>
    <w:rsid w:val="00727C35"/>
    <w:rsid w:val="0073011F"/>
    <w:rsid w:val="007302A5"/>
    <w:rsid w:val="00730BBB"/>
    <w:rsid w:val="0073141A"/>
    <w:rsid w:val="0073155F"/>
    <w:rsid w:val="00731818"/>
    <w:rsid w:val="00731BE5"/>
    <w:rsid w:val="00731C56"/>
    <w:rsid w:val="007322CB"/>
    <w:rsid w:val="007359FD"/>
    <w:rsid w:val="00735F7A"/>
    <w:rsid w:val="00736C60"/>
    <w:rsid w:val="00737F12"/>
    <w:rsid w:val="007401DA"/>
    <w:rsid w:val="00741605"/>
    <w:rsid w:val="00741D4E"/>
    <w:rsid w:val="007424D3"/>
    <w:rsid w:val="00742675"/>
    <w:rsid w:val="00742C65"/>
    <w:rsid w:val="00742CD0"/>
    <w:rsid w:val="00742FAC"/>
    <w:rsid w:val="00743E32"/>
    <w:rsid w:val="00743EE0"/>
    <w:rsid w:val="0074404B"/>
    <w:rsid w:val="00744123"/>
    <w:rsid w:val="0074426F"/>
    <w:rsid w:val="007442C6"/>
    <w:rsid w:val="007446E9"/>
    <w:rsid w:val="0074522E"/>
    <w:rsid w:val="00745BC3"/>
    <w:rsid w:val="007463CD"/>
    <w:rsid w:val="0074667F"/>
    <w:rsid w:val="00746A62"/>
    <w:rsid w:val="0074782E"/>
    <w:rsid w:val="00747F24"/>
    <w:rsid w:val="00750E73"/>
    <w:rsid w:val="00751585"/>
    <w:rsid w:val="0075189F"/>
    <w:rsid w:val="00751D61"/>
    <w:rsid w:val="00751D91"/>
    <w:rsid w:val="00751DB4"/>
    <w:rsid w:val="00752215"/>
    <w:rsid w:val="007522AC"/>
    <w:rsid w:val="007539A3"/>
    <w:rsid w:val="00755141"/>
    <w:rsid w:val="0075523F"/>
    <w:rsid w:val="00755A44"/>
    <w:rsid w:val="00755E01"/>
    <w:rsid w:val="007564DC"/>
    <w:rsid w:val="00757BD9"/>
    <w:rsid w:val="00757DBC"/>
    <w:rsid w:val="00760386"/>
    <w:rsid w:val="00761014"/>
    <w:rsid w:val="0076238C"/>
    <w:rsid w:val="00762C1D"/>
    <w:rsid w:val="00763CB6"/>
    <w:rsid w:val="00763E91"/>
    <w:rsid w:val="007649AE"/>
    <w:rsid w:val="007651E8"/>
    <w:rsid w:val="007654DE"/>
    <w:rsid w:val="00766248"/>
    <w:rsid w:val="00766930"/>
    <w:rsid w:val="007676A2"/>
    <w:rsid w:val="00767EAE"/>
    <w:rsid w:val="0077089A"/>
    <w:rsid w:val="00771288"/>
    <w:rsid w:val="00771894"/>
    <w:rsid w:val="0077239C"/>
    <w:rsid w:val="0077479A"/>
    <w:rsid w:val="007752A3"/>
    <w:rsid w:val="00776AF8"/>
    <w:rsid w:val="00776B69"/>
    <w:rsid w:val="00777B57"/>
    <w:rsid w:val="0078006B"/>
    <w:rsid w:val="0078034D"/>
    <w:rsid w:val="00780BBB"/>
    <w:rsid w:val="0078130D"/>
    <w:rsid w:val="00783755"/>
    <w:rsid w:val="00785AB2"/>
    <w:rsid w:val="00785AF3"/>
    <w:rsid w:val="00785FF7"/>
    <w:rsid w:val="00786337"/>
    <w:rsid w:val="0078650C"/>
    <w:rsid w:val="00786F62"/>
    <w:rsid w:val="0078761A"/>
    <w:rsid w:val="00787DFF"/>
    <w:rsid w:val="00787F3C"/>
    <w:rsid w:val="00791F2D"/>
    <w:rsid w:val="00792CEA"/>
    <w:rsid w:val="00792E5C"/>
    <w:rsid w:val="00794085"/>
    <w:rsid w:val="00794E0C"/>
    <w:rsid w:val="00795084"/>
    <w:rsid w:val="00795890"/>
    <w:rsid w:val="0079621A"/>
    <w:rsid w:val="0079783B"/>
    <w:rsid w:val="007A04C0"/>
    <w:rsid w:val="007A09D8"/>
    <w:rsid w:val="007A0AE9"/>
    <w:rsid w:val="007A1405"/>
    <w:rsid w:val="007A1513"/>
    <w:rsid w:val="007A1ACA"/>
    <w:rsid w:val="007A1FBE"/>
    <w:rsid w:val="007A2145"/>
    <w:rsid w:val="007A2A70"/>
    <w:rsid w:val="007A2CCD"/>
    <w:rsid w:val="007A3D18"/>
    <w:rsid w:val="007A4341"/>
    <w:rsid w:val="007A44C1"/>
    <w:rsid w:val="007A5959"/>
    <w:rsid w:val="007A5B07"/>
    <w:rsid w:val="007A71E6"/>
    <w:rsid w:val="007A7D9A"/>
    <w:rsid w:val="007B0A5B"/>
    <w:rsid w:val="007B2171"/>
    <w:rsid w:val="007B2D01"/>
    <w:rsid w:val="007B2F75"/>
    <w:rsid w:val="007B5FE3"/>
    <w:rsid w:val="007B74ED"/>
    <w:rsid w:val="007B7CE8"/>
    <w:rsid w:val="007C0E8C"/>
    <w:rsid w:val="007C10EC"/>
    <w:rsid w:val="007C1E74"/>
    <w:rsid w:val="007C1FAE"/>
    <w:rsid w:val="007C2B95"/>
    <w:rsid w:val="007C4406"/>
    <w:rsid w:val="007C5622"/>
    <w:rsid w:val="007C58CF"/>
    <w:rsid w:val="007C62BD"/>
    <w:rsid w:val="007C6A20"/>
    <w:rsid w:val="007C7050"/>
    <w:rsid w:val="007C70D8"/>
    <w:rsid w:val="007D0040"/>
    <w:rsid w:val="007D0863"/>
    <w:rsid w:val="007D10AA"/>
    <w:rsid w:val="007D1527"/>
    <w:rsid w:val="007D198E"/>
    <w:rsid w:val="007D1D01"/>
    <w:rsid w:val="007D2B1B"/>
    <w:rsid w:val="007D2B81"/>
    <w:rsid w:val="007D2E05"/>
    <w:rsid w:val="007D306F"/>
    <w:rsid w:val="007D31B2"/>
    <w:rsid w:val="007D36F9"/>
    <w:rsid w:val="007D3D83"/>
    <w:rsid w:val="007D4171"/>
    <w:rsid w:val="007D4968"/>
    <w:rsid w:val="007D4C8C"/>
    <w:rsid w:val="007D6A0E"/>
    <w:rsid w:val="007D79F4"/>
    <w:rsid w:val="007E0F5A"/>
    <w:rsid w:val="007E30CD"/>
    <w:rsid w:val="007E39CC"/>
    <w:rsid w:val="007E3B1C"/>
    <w:rsid w:val="007E488D"/>
    <w:rsid w:val="007E5A76"/>
    <w:rsid w:val="007E5CDF"/>
    <w:rsid w:val="007E611F"/>
    <w:rsid w:val="007E71FA"/>
    <w:rsid w:val="007E7394"/>
    <w:rsid w:val="007E7D96"/>
    <w:rsid w:val="007F14DA"/>
    <w:rsid w:val="007F22F6"/>
    <w:rsid w:val="007F2482"/>
    <w:rsid w:val="007F2621"/>
    <w:rsid w:val="007F264A"/>
    <w:rsid w:val="007F27E2"/>
    <w:rsid w:val="007F2902"/>
    <w:rsid w:val="007F3051"/>
    <w:rsid w:val="007F3103"/>
    <w:rsid w:val="007F3715"/>
    <w:rsid w:val="007F3B74"/>
    <w:rsid w:val="007F4F96"/>
    <w:rsid w:val="0080010B"/>
    <w:rsid w:val="00800BF6"/>
    <w:rsid w:val="00800D6E"/>
    <w:rsid w:val="0080194D"/>
    <w:rsid w:val="00801C31"/>
    <w:rsid w:val="00802A21"/>
    <w:rsid w:val="00802BFC"/>
    <w:rsid w:val="008036DC"/>
    <w:rsid w:val="00804701"/>
    <w:rsid w:val="008061F1"/>
    <w:rsid w:val="00806AA5"/>
    <w:rsid w:val="00806BA4"/>
    <w:rsid w:val="00806C9C"/>
    <w:rsid w:val="0081069A"/>
    <w:rsid w:val="00810AF6"/>
    <w:rsid w:val="00811108"/>
    <w:rsid w:val="008116E7"/>
    <w:rsid w:val="00811C5D"/>
    <w:rsid w:val="00813B69"/>
    <w:rsid w:val="0081518D"/>
    <w:rsid w:val="00816157"/>
    <w:rsid w:val="00816204"/>
    <w:rsid w:val="00816D42"/>
    <w:rsid w:val="008171B8"/>
    <w:rsid w:val="00820F63"/>
    <w:rsid w:val="00821909"/>
    <w:rsid w:val="00821989"/>
    <w:rsid w:val="008233E5"/>
    <w:rsid w:val="008234A7"/>
    <w:rsid w:val="00823C97"/>
    <w:rsid w:val="008248D2"/>
    <w:rsid w:val="00824B98"/>
    <w:rsid w:val="00825CAB"/>
    <w:rsid w:val="008260B0"/>
    <w:rsid w:val="0082618F"/>
    <w:rsid w:val="00830BBA"/>
    <w:rsid w:val="00833181"/>
    <w:rsid w:val="008333FC"/>
    <w:rsid w:val="0083446E"/>
    <w:rsid w:val="00834639"/>
    <w:rsid w:val="00834700"/>
    <w:rsid w:val="00834EAB"/>
    <w:rsid w:val="00834F14"/>
    <w:rsid w:val="0083527A"/>
    <w:rsid w:val="00835732"/>
    <w:rsid w:val="00835889"/>
    <w:rsid w:val="00836533"/>
    <w:rsid w:val="00837ACD"/>
    <w:rsid w:val="00840211"/>
    <w:rsid w:val="00840977"/>
    <w:rsid w:val="00840B57"/>
    <w:rsid w:val="00841196"/>
    <w:rsid w:val="008412ED"/>
    <w:rsid w:val="00841536"/>
    <w:rsid w:val="0084179C"/>
    <w:rsid w:val="00841AD2"/>
    <w:rsid w:val="00842709"/>
    <w:rsid w:val="00843FF8"/>
    <w:rsid w:val="00845662"/>
    <w:rsid w:val="0084606C"/>
    <w:rsid w:val="0084629E"/>
    <w:rsid w:val="00846F3C"/>
    <w:rsid w:val="008479A8"/>
    <w:rsid w:val="00850018"/>
    <w:rsid w:val="00850A08"/>
    <w:rsid w:val="00850AD9"/>
    <w:rsid w:val="00850F05"/>
    <w:rsid w:val="00851411"/>
    <w:rsid w:val="00852357"/>
    <w:rsid w:val="008530DF"/>
    <w:rsid w:val="00853838"/>
    <w:rsid w:val="00860AE8"/>
    <w:rsid w:val="008610A7"/>
    <w:rsid w:val="008618EF"/>
    <w:rsid w:val="00861CA4"/>
    <w:rsid w:val="008631F8"/>
    <w:rsid w:val="00863E4B"/>
    <w:rsid w:val="0086458E"/>
    <w:rsid w:val="00864A29"/>
    <w:rsid w:val="00865558"/>
    <w:rsid w:val="00865A19"/>
    <w:rsid w:val="00865F80"/>
    <w:rsid w:val="00866AD1"/>
    <w:rsid w:val="00867680"/>
    <w:rsid w:val="00870481"/>
    <w:rsid w:val="00870E38"/>
    <w:rsid w:val="00871B99"/>
    <w:rsid w:val="0087364A"/>
    <w:rsid w:val="00876B2B"/>
    <w:rsid w:val="008777E4"/>
    <w:rsid w:val="008778D8"/>
    <w:rsid w:val="00880815"/>
    <w:rsid w:val="00880E48"/>
    <w:rsid w:val="00882941"/>
    <w:rsid w:val="00883424"/>
    <w:rsid w:val="00885240"/>
    <w:rsid w:val="00885F0F"/>
    <w:rsid w:val="00890187"/>
    <w:rsid w:val="00891EC3"/>
    <w:rsid w:val="008927DD"/>
    <w:rsid w:val="00892EBA"/>
    <w:rsid w:val="008936CB"/>
    <w:rsid w:val="00893D12"/>
    <w:rsid w:val="00893D6C"/>
    <w:rsid w:val="008947EB"/>
    <w:rsid w:val="00896069"/>
    <w:rsid w:val="008965BC"/>
    <w:rsid w:val="00897236"/>
    <w:rsid w:val="008A0296"/>
    <w:rsid w:val="008A0EEC"/>
    <w:rsid w:val="008A2A35"/>
    <w:rsid w:val="008A4C35"/>
    <w:rsid w:val="008A4C8A"/>
    <w:rsid w:val="008A4EEC"/>
    <w:rsid w:val="008A636E"/>
    <w:rsid w:val="008A6485"/>
    <w:rsid w:val="008A6C1E"/>
    <w:rsid w:val="008B0662"/>
    <w:rsid w:val="008B10AB"/>
    <w:rsid w:val="008B13EA"/>
    <w:rsid w:val="008B4E14"/>
    <w:rsid w:val="008B561B"/>
    <w:rsid w:val="008B5792"/>
    <w:rsid w:val="008B5D86"/>
    <w:rsid w:val="008B639D"/>
    <w:rsid w:val="008B698C"/>
    <w:rsid w:val="008B6D67"/>
    <w:rsid w:val="008C0E3E"/>
    <w:rsid w:val="008C1EF7"/>
    <w:rsid w:val="008C356D"/>
    <w:rsid w:val="008C3DC4"/>
    <w:rsid w:val="008C41DC"/>
    <w:rsid w:val="008C438A"/>
    <w:rsid w:val="008C4D4E"/>
    <w:rsid w:val="008C5077"/>
    <w:rsid w:val="008C6074"/>
    <w:rsid w:val="008C700E"/>
    <w:rsid w:val="008C75E0"/>
    <w:rsid w:val="008C782D"/>
    <w:rsid w:val="008D0ADA"/>
    <w:rsid w:val="008D0CB0"/>
    <w:rsid w:val="008D0CDC"/>
    <w:rsid w:val="008D1C33"/>
    <w:rsid w:val="008D2F60"/>
    <w:rsid w:val="008D4A8D"/>
    <w:rsid w:val="008D582F"/>
    <w:rsid w:val="008D621B"/>
    <w:rsid w:val="008D6226"/>
    <w:rsid w:val="008D6CF8"/>
    <w:rsid w:val="008D6DE2"/>
    <w:rsid w:val="008D7949"/>
    <w:rsid w:val="008D7AA6"/>
    <w:rsid w:val="008E0DD7"/>
    <w:rsid w:val="008E1998"/>
    <w:rsid w:val="008E1BFE"/>
    <w:rsid w:val="008E222B"/>
    <w:rsid w:val="008E25D9"/>
    <w:rsid w:val="008E4051"/>
    <w:rsid w:val="008E51E4"/>
    <w:rsid w:val="008E657A"/>
    <w:rsid w:val="008E65A5"/>
    <w:rsid w:val="008E6615"/>
    <w:rsid w:val="008E69D4"/>
    <w:rsid w:val="008E6BF4"/>
    <w:rsid w:val="008E6CB2"/>
    <w:rsid w:val="008F0528"/>
    <w:rsid w:val="008F0E27"/>
    <w:rsid w:val="008F3FC2"/>
    <w:rsid w:val="008F3FE7"/>
    <w:rsid w:val="008F471C"/>
    <w:rsid w:val="008F4F61"/>
    <w:rsid w:val="008F53A4"/>
    <w:rsid w:val="008F63B1"/>
    <w:rsid w:val="008F63CF"/>
    <w:rsid w:val="008F6DAB"/>
    <w:rsid w:val="00902D5A"/>
    <w:rsid w:val="00902F06"/>
    <w:rsid w:val="00902FFE"/>
    <w:rsid w:val="009030BD"/>
    <w:rsid w:val="00905194"/>
    <w:rsid w:val="009055B1"/>
    <w:rsid w:val="009055DD"/>
    <w:rsid w:val="00905F9B"/>
    <w:rsid w:val="00907606"/>
    <w:rsid w:val="00907AF1"/>
    <w:rsid w:val="00907DB8"/>
    <w:rsid w:val="00910021"/>
    <w:rsid w:val="009102AD"/>
    <w:rsid w:val="00910837"/>
    <w:rsid w:val="00910C8E"/>
    <w:rsid w:val="0091107D"/>
    <w:rsid w:val="0091174B"/>
    <w:rsid w:val="00912EA0"/>
    <w:rsid w:val="009136C2"/>
    <w:rsid w:val="00913C02"/>
    <w:rsid w:val="00913DD1"/>
    <w:rsid w:val="009145FD"/>
    <w:rsid w:val="00914813"/>
    <w:rsid w:val="00915E2B"/>
    <w:rsid w:val="00916276"/>
    <w:rsid w:val="00920492"/>
    <w:rsid w:val="00920D04"/>
    <w:rsid w:val="00921459"/>
    <w:rsid w:val="0092159B"/>
    <w:rsid w:val="00921F9D"/>
    <w:rsid w:val="00926012"/>
    <w:rsid w:val="00926B93"/>
    <w:rsid w:val="009271F8"/>
    <w:rsid w:val="009307DA"/>
    <w:rsid w:val="00930FA2"/>
    <w:rsid w:val="00931913"/>
    <w:rsid w:val="009321B3"/>
    <w:rsid w:val="0093292F"/>
    <w:rsid w:val="00933041"/>
    <w:rsid w:val="00933639"/>
    <w:rsid w:val="00933CC8"/>
    <w:rsid w:val="0093447C"/>
    <w:rsid w:val="0093477C"/>
    <w:rsid w:val="009362E7"/>
    <w:rsid w:val="00936790"/>
    <w:rsid w:val="00936CF1"/>
    <w:rsid w:val="00937C68"/>
    <w:rsid w:val="00941F7F"/>
    <w:rsid w:val="00944287"/>
    <w:rsid w:val="00944D4A"/>
    <w:rsid w:val="009454CE"/>
    <w:rsid w:val="0094577B"/>
    <w:rsid w:val="00945FA5"/>
    <w:rsid w:val="00947061"/>
    <w:rsid w:val="00950EE9"/>
    <w:rsid w:val="0095138E"/>
    <w:rsid w:val="0095155B"/>
    <w:rsid w:val="00951B76"/>
    <w:rsid w:val="00951E30"/>
    <w:rsid w:val="00952B85"/>
    <w:rsid w:val="0095503D"/>
    <w:rsid w:val="009568A4"/>
    <w:rsid w:val="00956CE4"/>
    <w:rsid w:val="009574B5"/>
    <w:rsid w:val="009600E2"/>
    <w:rsid w:val="00960367"/>
    <w:rsid w:val="0096046A"/>
    <w:rsid w:val="00960857"/>
    <w:rsid w:val="00961A00"/>
    <w:rsid w:val="00962103"/>
    <w:rsid w:val="009635E2"/>
    <w:rsid w:val="009638DA"/>
    <w:rsid w:val="00963DBE"/>
    <w:rsid w:val="0096479C"/>
    <w:rsid w:val="009647F7"/>
    <w:rsid w:val="00964E5A"/>
    <w:rsid w:val="00965B91"/>
    <w:rsid w:val="00970564"/>
    <w:rsid w:val="00970693"/>
    <w:rsid w:val="009715BF"/>
    <w:rsid w:val="009716FA"/>
    <w:rsid w:val="009719E6"/>
    <w:rsid w:val="0097206C"/>
    <w:rsid w:val="00972643"/>
    <w:rsid w:val="009740F5"/>
    <w:rsid w:val="00974A1E"/>
    <w:rsid w:val="0097506A"/>
    <w:rsid w:val="00976039"/>
    <w:rsid w:val="00976A30"/>
    <w:rsid w:val="009777AF"/>
    <w:rsid w:val="00977F44"/>
    <w:rsid w:val="00980819"/>
    <w:rsid w:val="0098126C"/>
    <w:rsid w:val="00982029"/>
    <w:rsid w:val="009823C8"/>
    <w:rsid w:val="00982926"/>
    <w:rsid w:val="00983339"/>
    <w:rsid w:val="0098360A"/>
    <w:rsid w:val="00983741"/>
    <w:rsid w:val="00984BFB"/>
    <w:rsid w:val="00984E36"/>
    <w:rsid w:val="009867EB"/>
    <w:rsid w:val="00987536"/>
    <w:rsid w:val="00990612"/>
    <w:rsid w:val="00990BB4"/>
    <w:rsid w:val="00990CC6"/>
    <w:rsid w:val="0099166D"/>
    <w:rsid w:val="00991D15"/>
    <w:rsid w:val="00992901"/>
    <w:rsid w:val="0099384B"/>
    <w:rsid w:val="00994CB1"/>
    <w:rsid w:val="00995B86"/>
    <w:rsid w:val="00995F03"/>
    <w:rsid w:val="00996FFB"/>
    <w:rsid w:val="0099720E"/>
    <w:rsid w:val="009A06D2"/>
    <w:rsid w:val="009A1403"/>
    <w:rsid w:val="009A1436"/>
    <w:rsid w:val="009A1D01"/>
    <w:rsid w:val="009A25C8"/>
    <w:rsid w:val="009A297A"/>
    <w:rsid w:val="009A3D29"/>
    <w:rsid w:val="009A4884"/>
    <w:rsid w:val="009A4A6A"/>
    <w:rsid w:val="009A629E"/>
    <w:rsid w:val="009B014F"/>
    <w:rsid w:val="009B0A8B"/>
    <w:rsid w:val="009B1DDD"/>
    <w:rsid w:val="009B2DDD"/>
    <w:rsid w:val="009B3713"/>
    <w:rsid w:val="009B3DDD"/>
    <w:rsid w:val="009B501B"/>
    <w:rsid w:val="009B534C"/>
    <w:rsid w:val="009B5A1B"/>
    <w:rsid w:val="009B7744"/>
    <w:rsid w:val="009C00E8"/>
    <w:rsid w:val="009C067D"/>
    <w:rsid w:val="009C089C"/>
    <w:rsid w:val="009C0C18"/>
    <w:rsid w:val="009C0F10"/>
    <w:rsid w:val="009C1314"/>
    <w:rsid w:val="009C1840"/>
    <w:rsid w:val="009C29F5"/>
    <w:rsid w:val="009C2ED6"/>
    <w:rsid w:val="009C39F6"/>
    <w:rsid w:val="009C4D1B"/>
    <w:rsid w:val="009C6289"/>
    <w:rsid w:val="009C70C6"/>
    <w:rsid w:val="009C763C"/>
    <w:rsid w:val="009D021F"/>
    <w:rsid w:val="009D0CCB"/>
    <w:rsid w:val="009D14C6"/>
    <w:rsid w:val="009D216F"/>
    <w:rsid w:val="009D294A"/>
    <w:rsid w:val="009D3040"/>
    <w:rsid w:val="009D3213"/>
    <w:rsid w:val="009D4C68"/>
    <w:rsid w:val="009D5024"/>
    <w:rsid w:val="009D5475"/>
    <w:rsid w:val="009D5B5D"/>
    <w:rsid w:val="009D6059"/>
    <w:rsid w:val="009D74DD"/>
    <w:rsid w:val="009E006F"/>
    <w:rsid w:val="009E00AC"/>
    <w:rsid w:val="009E130B"/>
    <w:rsid w:val="009E1FB1"/>
    <w:rsid w:val="009E412D"/>
    <w:rsid w:val="009E4D1C"/>
    <w:rsid w:val="009E5B13"/>
    <w:rsid w:val="009E76A5"/>
    <w:rsid w:val="009E7967"/>
    <w:rsid w:val="009F0B0F"/>
    <w:rsid w:val="009F10D3"/>
    <w:rsid w:val="009F19A5"/>
    <w:rsid w:val="009F1E99"/>
    <w:rsid w:val="009F28D7"/>
    <w:rsid w:val="009F3562"/>
    <w:rsid w:val="009F42A7"/>
    <w:rsid w:val="009F4656"/>
    <w:rsid w:val="009F5B0B"/>
    <w:rsid w:val="009F5B2E"/>
    <w:rsid w:val="009F72A6"/>
    <w:rsid w:val="009F7E02"/>
    <w:rsid w:val="00A007A5"/>
    <w:rsid w:val="00A0217F"/>
    <w:rsid w:val="00A0310B"/>
    <w:rsid w:val="00A031A4"/>
    <w:rsid w:val="00A034EA"/>
    <w:rsid w:val="00A0482D"/>
    <w:rsid w:val="00A04E1B"/>
    <w:rsid w:val="00A05660"/>
    <w:rsid w:val="00A06866"/>
    <w:rsid w:val="00A06D56"/>
    <w:rsid w:val="00A102BF"/>
    <w:rsid w:val="00A10EBD"/>
    <w:rsid w:val="00A11367"/>
    <w:rsid w:val="00A12FB5"/>
    <w:rsid w:val="00A13EA2"/>
    <w:rsid w:val="00A145DD"/>
    <w:rsid w:val="00A146F4"/>
    <w:rsid w:val="00A14B1E"/>
    <w:rsid w:val="00A14F90"/>
    <w:rsid w:val="00A15CB8"/>
    <w:rsid w:val="00A15D30"/>
    <w:rsid w:val="00A1701B"/>
    <w:rsid w:val="00A175E5"/>
    <w:rsid w:val="00A17923"/>
    <w:rsid w:val="00A17B9F"/>
    <w:rsid w:val="00A17DE0"/>
    <w:rsid w:val="00A20AC1"/>
    <w:rsid w:val="00A2135B"/>
    <w:rsid w:val="00A22D65"/>
    <w:rsid w:val="00A22D96"/>
    <w:rsid w:val="00A22F6A"/>
    <w:rsid w:val="00A23271"/>
    <w:rsid w:val="00A23F6B"/>
    <w:rsid w:val="00A241EE"/>
    <w:rsid w:val="00A251CD"/>
    <w:rsid w:val="00A2583B"/>
    <w:rsid w:val="00A25FDF"/>
    <w:rsid w:val="00A2720E"/>
    <w:rsid w:val="00A3085E"/>
    <w:rsid w:val="00A31EC3"/>
    <w:rsid w:val="00A32533"/>
    <w:rsid w:val="00A34171"/>
    <w:rsid w:val="00A34290"/>
    <w:rsid w:val="00A344F0"/>
    <w:rsid w:val="00A3459B"/>
    <w:rsid w:val="00A345E3"/>
    <w:rsid w:val="00A35A02"/>
    <w:rsid w:val="00A36216"/>
    <w:rsid w:val="00A3655A"/>
    <w:rsid w:val="00A36D9B"/>
    <w:rsid w:val="00A3765D"/>
    <w:rsid w:val="00A426E7"/>
    <w:rsid w:val="00A428A9"/>
    <w:rsid w:val="00A42E6B"/>
    <w:rsid w:val="00A43E02"/>
    <w:rsid w:val="00A44747"/>
    <w:rsid w:val="00A44B98"/>
    <w:rsid w:val="00A465FA"/>
    <w:rsid w:val="00A4694A"/>
    <w:rsid w:val="00A47115"/>
    <w:rsid w:val="00A47674"/>
    <w:rsid w:val="00A47A8F"/>
    <w:rsid w:val="00A51234"/>
    <w:rsid w:val="00A514EF"/>
    <w:rsid w:val="00A519BC"/>
    <w:rsid w:val="00A52E6E"/>
    <w:rsid w:val="00A53D60"/>
    <w:rsid w:val="00A53F73"/>
    <w:rsid w:val="00A54A42"/>
    <w:rsid w:val="00A55064"/>
    <w:rsid w:val="00A55677"/>
    <w:rsid w:val="00A55BF4"/>
    <w:rsid w:val="00A5653F"/>
    <w:rsid w:val="00A576A7"/>
    <w:rsid w:val="00A60231"/>
    <w:rsid w:val="00A60B95"/>
    <w:rsid w:val="00A6101D"/>
    <w:rsid w:val="00A616D9"/>
    <w:rsid w:val="00A6210A"/>
    <w:rsid w:val="00A62DBA"/>
    <w:rsid w:val="00A64B31"/>
    <w:rsid w:val="00A65917"/>
    <w:rsid w:val="00A65B41"/>
    <w:rsid w:val="00A66959"/>
    <w:rsid w:val="00A669A5"/>
    <w:rsid w:val="00A672AB"/>
    <w:rsid w:val="00A67F68"/>
    <w:rsid w:val="00A7072D"/>
    <w:rsid w:val="00A70D99"/>
    <w:rsid w:val="00A72081"/>
    <w:rsid w:val="00A72D9B"/>
    <w:rsid w:val="00A7348C"/>
    <w:rsid w:val="00A74678"/>
    <w:rsid w:val="00A76BA9"/>
    <w:rsid w:val="00A76EE3"/>
    <w:rsid w:val="00A7717F"/>
    <w:rsid w:val="00A771C8"/>
    <w:rsid w:val="00A77851"/>
    <w:rsid w:val="00A77E6E"/>
    <w:rsid w:val="00A804EA"/>
    <w:rsid w:val="00A80A45"/>
    <w:rsid w:val="00A80A75"/>
    <w:rsid w:val="00A80F0E"/>
    <w:rsid w:val="00A834B8"/>
    <w:rsid w:val="00A84349"/>
    <w:rsid w:val="00A85672"/>
    <w:rsid w:val="00A8673A"/>
    <w:rsid w:val="00A86CD8"/>
    <w:rsid w:val="00A87743"/>
    <w:rsid w:val="00A878AB"/>
    <w:rsid w:val="00A90754"/>
    <w:rsid w:val="00A90CDB"/>
    <w:rsid w:val="00A91426"/>
    <w:rsid w:val="00A93025"/>
    <w:rsid w:val="00A93196"/>
    <w:rsid w:val="00A94221"/>
    <w:rsid w:val="00A94392"/>
    <w:rsid w:val="00A96F71"/>
    <w:rsid w:val="00AA0D1C"/>
    <w:rsid w:val="00AA0DA2"/>
    <w:rsid w:val="00AA151B"/>
    <w:rsid w:val="00AA19C7"/>
    <w:rsid w:val="00AA22BE"/>
    <w:rsid w:val="00AA307A"/>
    <w:rsid w:val="00AA38FF"/>
    <w:rsid w:val="00AA3E4B"/>
    <w:rsid w:val="00AA4B34"/>
    <w:rsid w:val="00AA4D51"/>
    <w:rsid w:val="00AA6DA9"/>
    <w:rsid w:val="00AA701A"/>
    <w:rsid w:val="00AA7812"/>
    <w:rsid w:val="00AB0699"/>
    <w:rsid w:val="00AB06CE"/>
    <w:rsid w:val="00AB0D38"/>
    <w:rsid w:val="00AB15D7"/>
    <w:rsid w:val="00AB280E"/>
    <w:rsid w:val="00AB6CA2"/>
    <w:rsid w:val="00AC0647"/>
    <w:rsid w:val="00AC1850"/>
    <w:rsid w:val="00AC365B"/>
    <w:rsid w:val="00AC431E"/>
    <w:rsid w:val="00AC5801"/>
    <w:rsid w:val="00AC5C15"/>
    <w:rsid w:val="00AC6715"/>
    <w:rsid w:val="00AC7730"/>
    <w:rsid w:val="00AC7D66"/>
    <w:rsid w:val="00AC7DC3"/>
    <w:rsid w:val="00AD03F7"/>
    <w:rsid w:val="00AD05F1"/>
    <w:rsid w:val="00AD0D15"/>
    <w:rsid w:val="00AD19E0"/>
    <w:rsid w:val="00AD295C"/>
    <w:rsid w:val="00AD2B5E"/>
    <w:rsid w:val="00AD3145"/>
    <w:rsid w:val="00AD31D9"/>
    <w:rsid w:val="00AD5514"/>
    <w:rsid w:val="00AD5A39"/>
    <w:rsid w:val="00AD5C96"/>
    <w:rsid w:val="00AD659F"/>
    <w:rsid w:val="00AD7E2D"/>
    <w:rsid w:val="00AE23EA"/>
    <w:rsid w:val="00AE3021"/>
    <w:rsid w:val="00AE3D14"/>
    <w:rsid w:val="00AE4C70"/>
    <w:rsid w:val="00AE5794"/>
    <w:rsid w:val="00AE5912"/>
    <w:rsid w:val="00AE5CEB"/>
    <w:rsid w:val="00AE65B5"/>
    <w:rsid w:val="00AE6815"/>
    <w:rsid w:val="00AE7BBD"/>
    <w:rsid w:val="00AE7C62"/>
    <w:rsid w:val="00AF04E4"/>
    <w:rsid w:val="00AF0BD3"/>
    <w:rsid w:val="00AF0C15"/>
    <w:rsid w:val="00AF1694"/>
    <w:rsid w:val="00AF2BEF"/>
    <w:rsid w:val="00AF32F5"/>
    <w:rsid w:val="00AF38FC"/>
    <w:rsid w:val="00AF40FD"/>
    <w:rsid w:val="00AF5116"/>
    <w:rsid w:val="00AF5FBC"/>
    <w:rsid w:val="00B016C4"/>
    <w:rsid w:val="00B0187C"/>
    <w:rsid w:val="00B01D1E"/>
    <w:rsid w:val="00B0299F"/>
    <w:rsid w:val="00B02FDA"/>
    <w:rsid w:val="00B03557"/>
    <w:rsid w:val="00B03723"/>
    <w:rsid w:val="00B042E5"/>
    <w:rsid w:val="00B04DEC"/>
    <w:rsid w:val="00B05684"/>
    <w:rsid w:val="00B05A63"/>
    <w:rsid w:val="00B07CBE"/>
    <w:rsid w:val="00B07DEA"/>
    <w:rsid w:val="00B101B9"/>
    <w:rsid w:val="00B10269"/>
    <w:rsid w:val="00B104CE"/>
    <w:rsid w:val="00B107E8"/>
    <w:rsid w:val="00B10D8F"/>
    <w:rsid w:val="00B10DC3"/>
    <w:rsid w:val="00B11046"/>
    <w:rsid w:val="00B1128F"/>
    <w:rsid w:val="00B12E3C"/>
    <w:rsid w:val="00B14E7C"/>
    <w:rsid w:val="00B15EF3"/>
    <w:rsid w:val="00B16035"/>
    <w:rsid w:val="00B17EB5"/>
    <w:rsid w:val="00B20A92"/>
    <w:rsid w:val="00B222BD"/>
    <w:rsid w:val="00B22408"/>
    <w:rsid w:val="00B22FCB"/>
    <w:rsid w:val="00B23176"/>
    <w:rsid w:val="00B23995"/>
    <w:rsid w:val="00B25F31"/>
    <w:rsid w:val="00B26456"/>
    <w:rsid w:val="00B27961"/>
    <w:rsid w:val="00B30E6E"/>
    <w:rsid w:val="00B3151C"/>
    <w:rsid w:val="00B31A95"/>
    <w:rsid w:val="00B31C9A"/>
    <w:rsid w:val="00B33676"/>
    <w:rsid w:val="00B339F1"/>
    <w:rsid w:val="00B35BF8"/>
    <w:rsid w:val="00B36285"/>
    <w:rsid w:val="00B36ABE"/>
    <w:rsid w:val="00B36FF6"/>
    <w:rsid w:val="00B405BC"/>
    <w:rsid w:val="00B4092E"/>
    <w:rsid w:val="00B41077"/>
    <w:rsid w:val="00B41421"/>
    <w:rsid w:val="00B4186F"/>
    <w:rsid w:val="00B42668"/>
    <w:rsid w:val="00B4385D"/>
    <w:rsid w:val="00B43877"/>
    <w:rsid w:val="00B4451E"/>
    <w:rsid w:val="00B45493"/>
    <w:rsid w:val="00B455DB"/>
    <w:rsid w:val="00B457ED"/>
    <w:rsid w:val="00B46133"/>
    <w:rsid w:val="00B47D0F"/>
    <w:rsid w:val="00B5007C"/>
    <w:rsid w:val="00B50CAB"/>
    <w:rsid w:val="00B5165A"/>
    <w:rsid w:val="00B51A1D"/>
    <w:rsid w:val="00B51C4B"/>
    <w:rsid w:val="00B51D55"/>
    <w:rsid w:val="00B52A16"/>
    <w:rsid w:val="00B53FBB"/>
    <w:rsid w:val="00B55B3C"/>
    <w:rsid w:val="00B5620F"/>
    <w:rsid w:val="00B5754A"/>
    <w:rsid w:val="00B57A6E"/>
    <w:rsid w:val="00B57C55"/>
    <w:rsid w:val="00B6291D"/>
    <w:rsid w:val="00B62CC5"/>
    <w:rsid w:val="00B6439F"/>
    <w:rsid w:val="00B65F10"/>
    <w:rsid w:val="00B66D56"/>
    <w:rsid w:val="00B67D04"/>
    <w:rsid w:val="00B70163"/>
    <w:rsid w:val="00B71997"/>
    <w:rsid w:val="00B71BD2"/>
    <w:rsid w:val="00B73049"/>
    <w:rsid w:val="00B74BA3"/>
    <w:rsid w:val="00B750A9"/>
    <w:rsid w:val="00B769D2"/>
    <w:rsid w:val="00B76BE6"/>
    <w:rsid w:val="00B773A5"/>
    <w:rsid w:val="00B80F97"/>
    <w:rsid w:val="00B82542"/>
    <w:rsid w:val="00B832A7"/>
    <w:rsid w:val="00B83988"/>
    <w:rsid w:val="00B84163"/>
    <w:rsid w:val="00B8637A"/>
    <w:rsid w:val="00B874DE"/>
    <w:rsid w:val="00B90196"/>
    <w:rsid w:val="00B90C3E"/>
    <w:rsid w:val="00B9111D"/>
    <w:rsid w:val="00B92615"/>
    <w:rsid w:val="00B92C64"/>
    <w:rsid w:val="00B92F93"/>
    <w:rsid w:val="00B941AC"/>
    <w:rsid w:val="00B942EB"/>
    <w:rsid w:val="00B96390"/>
    <w:rsid w:val="00B9649F"/>
    <w:rsid w:val="00B968E5"/>
    <w:rsid w:val="00B96C62"/>
    <w:rsid w:val="00B97010"/>
    <w:rsid w:val="00B9769F"/>
    <w:rsid w:val="00B97AC7"/>
    <w:rsid w:val="00B97F6B"/>
    <w:rsid w:val="00BA022D"/>
    <w:rsid w:val="00BA0AF9"/>
    <w:rsid w:val="00BA0ED2"/>
    <w:rsid w:val="00BA1075"/>
    <w:rsid w:val="00BA1DE2"/>
    <w:rsid w:val="00BA22B4"/>
    <w:rsid w:val="00BA2677"/>
    <w:rsid w:val="00BA2E1B"/>
    <w:rsid w:val="00BA31EE"/>
    <w:rsid w:val="00BA3A83"/>
    <w:rsid w:val="00BA437F"/>
    <w:rsid w:val="00BA5779"/>
    <w:rsid w:val="00BA593E"/>
    <w:rsid w:val="00BA60BA"/>
    <w:rsid w:val="00BA6771"/>
    <w:rsid w:val="00BA7050"/>
    <w:rsid w:val="00BB0E01"/>
    <w:rsid w:val="00BB13F3"/>
    <w:rsid w:val="00BB15E3"/>
    <w:rsid w:val="00BB21A7"/>
    <w:rsid w:val="00BB31BE"/>
    <w:rsid w:val="00BB37C7"/>
    <w:rsid w:val="00BB3D33"/>
    <w:rsid w:val="00BB406C"/>
    <w:rsid w:val="00BB4244"/>
    <w:rsid w:val="00BB4350"/>
    <w:rsid w:val="00BB43C4"/>
    <w:rsid w:val="00BB58D4"/>
    <w:rsid w:val="00BB787F"/>
    <w:rsid w:val="00BC0875"/>
    <w:rsid w:val="00BC15D7"/>
    <w:rsid w:val="00BC23D4"/>
    <w:rsid w:val="00BC297E"/>
    <w:rsid w:val="00BC346B"/>
    <w:rsid w:val="00BC4CB3"/>
    <w:rsid w:val="00BC531A"/>
    <w:rsid w:val="00BC532B"/>
    <w:rsid w:val="00BC633F"/>
    <w:rsid w:val="00BC6935"/>
    <w:rsid w:val="00BC6F40"/>
    <w:rsid w:val="00BD0136"/>
    <w:rsid w:val="00BD0BFE"/>
    <w:rsid w:val="00BD1089"/>
    <w:rsid w:val="00BD17A0"/>
    <w:rsid w:val="00BD1F47"/>
    <w:rsid w:val="00BD5295"/>
    <w:rsid w:val="00BD5654"/>
    <w:rsid w:val="00BD5821"/>
    <w:rsid w:val="00BD727B"/>
    <w:rsid w:val="00BD7373"/>
    <w:rsid w:val="00BD739B"/>
    <w:rsid w:val="00BE0553"/>
    <w:rsid w:val="00BE22C7"/>
    <w:rsid w:val="00BE24CC"/>
    <w:rsid w:val="00BE2563"/>
    <w:rsid w:val="00BE28EF"/>
    <w:rsid w:val="00BE29F1"/>
    <w:rsid w:val="00BE2A91"/>
    <w:rsid w:val="00BE47DA"/>
    <w:rsid w:val="00BE58AB"/>
    <w:rsid w:val="00BE654F"/>
    <w:rsid w:val="00BE7E28"/>
    <w:rsid w:val="00BF0068"/>
    <w:rsid w:val="00BF1273"/>
    <w:rsid w:val="00BF1732"/>
    <w:rsid w:val="00BF1F05"/>
    <w:rsid w:val="00BF2001"/>
    <w:rsid w:val="00BF2473"/>
    <w:rsid w:val="00BF28FD"/>
    <w:rsid w:val="00BF4528"/>
    <w:rsid w:val="00BF570F"/>
    <w:rsid w:val="00BF5862"/>
    <w:rsid w:val="00BF5D35"/>
    <w:rsid w:val="00BF5F66"/>
    <w:rsid w:val="00BF623F"/>
    <w:rsid w:val="00BF63B4"/>
    <w:rsid w:val="00BF77E8"/>
    <w:rsid w:val="00C010C4"/>
    <w:rsid w:val="00C0386E"/>
    <w:rsid w:val="00C0584B"/>
    <w:rsid w:val="00C0604A"/>
    <w:rsid w:val="00C06256"/>
    <w:rsid w:val="00C063DD"/>
    <w:rsid w:val="00C06B0A"/>
    <w:rsid w:val="00C07709"/>
    <w:rsid w:val="00C10D60"/>
    <w:rsid w:val="00C10FDF"/>
    <w:rsid w:val="00C14544"/>
    <w:rsid w:val="00C14EEA"/>
    <w:rsid w:val="00C17C58"/>
    <w:rsid w:val="00C20235"/>
    <w:rsid w:val="00C204CD"/>
    <w:rsid w:val="00C221D6"/>
    <w:rsid w:val="00C22ACE"/>
    <w:rsid w:val="00C22CFE"/>
    <w:rsid w:val="00C23818"/>
    <w:rsid w:val="00C24779"/>
    <w:rsid w:val="00C24B3D"/>
    <w:rsid w:val="00C24F88"/>
    <w:rsid w:val="00C25757"/>
    <w:rsid w:val="00C25841"/>
    <w:rsid w:val="00C25D29"/>
    <w:rsid w:val="00C26AC4"/>
    <w:rsid w:val="00C26EF9"/>
    <w:rsid w:val="00C27224"/>
    <w:rsid w:val="00C301AD"/>
    <w:rsid w:val="00C30C4B"/>
    <w:rsid w:val="00C30D8D"/>
    <w:rsid w:val="00C31FDC"/>
    <w:rsid w:val="00C321F4"/>
    <w:rsid w:val="00C3232C"/>
    <w:rsid w:val="00C324FC"/>
    <w:rsid w:val="00C34257"/>
    <w:rsid w:val="00C34B49"/>
    <w:rsid w:val="00C356BC"/>
    <w:rsid w:val="00C3577D"/>
    <w:rsid w:val="00C35E9A"/>
    <w:rsid w:val="00C36050"/>
    <w:rsid w:val="00C418D4"/>
    <w:rsid w:val="00C41F81"/>
    <w:rsid w:val="00C42337"/>
    <w:rsid w:val="00C42A84"/>
    <w:rsid w:val="00C438E4"/>
    <w:rsid w:val="00C44416"/>
    <w:rsid w:val="00C455D1"/>
    <w:rsid w:val="00C45A9F"/>
    <w:rsid w:val="00C460F8"/>
    <w:rsid w:val="00C46958"/>
    <w:rsid w:val="00C47370"/>
    <w:rsid w:val="00C47FFD"/>
    <w:rsid w:val="00C5007F"/>
    <w:rsid w:val="00C5047B"/>
    <w:rsid w:val="00C51347"/>
    <w:rsid w:val="00C51CFF"/>
    <w:rsid w:val="00C52132"/>
    <w:rsid w:val="00C53178"/>
    <w:rsid w:val="00C556DD"/>
    <w:rsid w:val="00C55702"/>
    <w:rsid w:val="00C5620B"/>
    <w:rsid w:val="00C565A3"/>
    <w:rsid w:val="00C56F8E"/>
    <w:rsid w:val="00C574C9"/>
    <w:rsid w:val="00C5770C"/>
    <w:rsid w:val="00C61404"/>
    <w:rsid w:val="00C61F67"/>
    <w:rsid w:val="00C63302"/>
    <w:rsid w:val="00C6452C"/>
    <w:rsid w:val="00C659EC"/>
    <w:rsid w:val="00C65EFF"/>
    <w:rsid w:val="00C6791A"/>
    <w:rsid w:val="00C71C4E"/>
    <w:rsid w:val="00C71D86"/>
    <w:rsid w:val="00C71DA2"/>
    <w:rsid w:val="00C73949"/>
    <w:rsid w:val="00C74759"/>
    <w:rsid w:val="00C75A4B"/>
    <w:rsid w:val="00C75ACF"/>
    <w:rsid w:val="00C76961"/>
    <w:rsid w:val="00C76C3D"/>
    <w:rsid w:val="00C777BD"/>
    <w:rsid w:val="00C77EF1"/>
    <w:rsid w:val="00C801BF"/>
    <w:rsid w:val="00C80D99"/>
    <w:rsid w:val="00C80E10"/>
    <w:rsid w:val="00C81488"/>
    <w:rsid w:val="00C82245"/>
    <w:rsid w:val="00C822E0"/>
    <w:rsid w:val="00C828A8"/>
    <w:rsid w:val="00C8292A"/>
    <w:rsid w:val="00C82997"/>
    <w:rsid w:val="00C834B0"/>
    <w:rsid w:val="00C83762"/>
    <w:rsid w:val="00C83FCB"/>
    <w:rsid w:val="00C8507E"/>
    <w:rsid w:val="00C85663"/>
    <w:rsid w:val="00C85A12"/>
    <w:rsid w:val="00C85AE9"/>
    <w:rsid w:val="00C85DAA"/>
    <w:rsid w:val="00C861BE"/>
    <w:rsid w:val="00C879D3"/>
    <w:rsid w:val="00C90129"/>
    <w:rsid w:val="00C90F5E"/>
    <w:rsid w:val="00C91CAE"/>
    <w:rsid w:val="00C91D74"/>
    <w:rsid w:val="00C9217B"/>
    <w:rsid w:val="00C92C04"/>
    <w:rsid w:val="00C94381"/>
    <w:rsid w:val="00C945BB"/>
    <w:rsid w:val="00C94ADA"/>
    <w:rsid w:val="00C94BB8"/>
    <w:rsid w:val="00C967CB"/>
    <w:rsid w:val="00C97ACF"/>
    <w:rsid w:val="00CA0E49"/>
    <w:rsid w:val="00CA1909"/>
    <w:rsid w:val="00CA38F6"/>
    <w:rsid w:val="00CA3AD8"/>
    <w:rsid w:val="00CA5971"/>
    <w:rsid w:val="00CA5A19"/>
    <w:rsid w:val="00CA5C6A"/>
    <w:rsid w:val="00CA6045"/>
    <w:rsid w:val="00CA68F0"/>
    <w:rsid w:val="00CA764A"/>
    <w:rsid w:val="00CA7948"/>
    <w:rsid w:val="00CB06F6"/>
    <w:rsid w:val="00CB0851"/>
    <w:rsid w:val="00CB08EF"/>
    <w:rsid w:val="00CB109F"/>
    <w:rsid w:val="00CB16EE"/>
    <w:rsid w:val="00CB176F"/>
    <w:rsid w:val="00CB2057"/>
    <w:rsid w:val="00CB32ED"/>
    <w:rsid w:val="00CB3353"/>
    <w:rsid w:val="00CB3BAA"/>
    <w:rsid w:val="00CB43F1"/>
    <w:rsid w:val="00CB4F8D"/>
    <w:rsid w:val="00CB58FB"/>
    <w:rsid w:val="00CB61AA"/>
    <w:rsid w:val="00CB634E"/>
    <w:rsid w:val="00CB6370"/>
    <w:rsid w:val="00CB6617"/>
    <w:rsid w:val="00CB68B7"/>
    <w:rsid w:val="00CB6A64"/>
    <w:rsid w:val="00CC010A"/>
    <w:rsid w:val="00CC1529"/>
    <w:rsid w:val="00CC27AB"/>
    <w:rsid w:val="00CC2AB2"/>
    <w:rsid w:val="00CC2B55"/>
    <w:rsid w:val="00CC352B"/>
    <w:rsid w:val="00CC4448"/>
    <w:rsid w:val="00CC6E06"/>
    <w:rsid w:val="00CC7480"/>
    <w:rsid w:val="00CC759C"/>
    <w:rsid w:val="00CC772A"/>
    <w:rsid w:val="00CC7F66"/>
    <w:rsid w:val="00CD0FCB"/>
    <w:rsid w:val="00CD11D8"/>
    <w:rsid w:val="00CD26F5"/>
    <w:rsid w:val="00CD41FF"/>
    <w:rsid w:val="00CD6E46"/>
    <w:rsid w:val="00CD6EDB"/>
    <w:rsid w:val="00CD794C"/>
    <w:rsid w:val="00CE0F84"/>
    <w:rsid w:val="00CE1E85"/>
    <w:rsid w:val="00CE3379"/>
    <w:rsid w:val="00CE3610"/>
    <w:rsid w:val="00CE39CD"/>
    <w:rsid w:val="00CE3A46"/>
    <w:rsid w:val="00CE3A60"/>
    <w:rsid w:val="00CE4221"/>
    <w:rsid w:val="00CE4ED1"/>
    <w:rsid w:val="00CE4FE5"/>
    <w:rsid w:val="00CE5009"/>
    <w:rsid w:val="00CE506E"/>
    <w:rsid w:val="00CE5E13"/>
    <w:rsid w:val="00CE6006"/>
    <w:rsid w:val="00CE6783"/>
    <w:rsid w:val="00CE67A6"/>
    <w:rsid w:val="00CE6E05"/>
    <w:rsid w:val="00CE7534"/>
    <w:rsid w:val="00CE762C"/>
    <w:rsid w:val="00CF0E82"/>
    <w:rsid w:val="00CF1F69"/>
    <w:rsid w:val="00CF22E9"/>
    <w:rsid w:val="00CF4081"/>
    <w:rsid w:val="00CF46FC"/>
    <w:rsid w:val="00CF69DB"/>
    <w:rsid w:val="00CF780A"/>
    <w:rsid w:val="00CF7820"/>
    <w:rsid w:val="00D00859"/>
    <w:rsid w:val="00D00EF6"/>
    <w:rsid w:val="00D03491"/>
    <w:rsid w:val="00D0363A"/>
    <w:rsid w:val="00D03E52"/>
    <w:rsid w:val="00D04F43"/>
    <w:rsid w:val="00D05DEC"/>
    <w:rsid w:val="00D06B85"/>
    <w:rsid w:val="00D07C81"/>
    <w:rsid w:val="00D102E3"/>
    <w:rsid w:val="00D10822"/>
    <w:rsid w:val="00D118B3"/>
    <w:rsid w:val="00D11AED"/>
    <w:rsid w:val="00D12CC9"/>
    <w:rsid w:val="00D12F22"/>
    <w:rsid w:val="00D14174"/>
    <w:rsid w:val="00D1660C"/>
    <w:rsid w:val="00D16841"/>
    <w:rsid w:val="00D20556"/>
    <w:rsid w:val="00D2066F"/>
    <w:rsid w:val="00D209E8"/>
    <w:rsid w:val="00D20ACF"/>
    <w:rsid w:val="00D21520"/>
    <w:rsid w:val="00D219A0"/>
    <w:rsid w:val="00D21C6B"/>
    <w:rsid w:val="00D23B9A"/>
    <w:rsid w:val="00D24B1F"/>
    <w:rsid w:val="00D25243"/>
    <w:rsid w:val="00D25253"/>
    <w:rsid w:val="00D25BF7"/>
    <w:rsid w:val="00D25D92"/>
    <w:rsid w:val="00D261A5"/>
    <w:rsid w:val="00D262D6"/>
    <w:rsid w:val="00D3132F"/>
    <w:rsid w:val="00D31C5D"/>
    <w:rsid w:val="00D31CAA"/>
    <w:rsid w:val="00D31D8A"/>
    <w:rsid w:val="00D3352F"/>
    <w:rsid w:val="00D33DC0"/>
    <w:rsid w:val="00D3492C"/>
    <w:rsid w:val="00D3498F"/>
    <w:rsid w:val="00D34F01"/>
    <w:rsid w:val="00D356FF"/>
    <w:rsid w:val="00D35E97"/>
    <w:rsid w:val="00D37638"/>
    <w:rsid w:val="00D37795"/>
    <w:rsid w:val="00D379AF"/>
    <w:rsid w:val="00D4058D"/>
    <w:rsid w:val="00D41332"/>
    <w:rsid w:val="00D41CF9"/>
    <w:rsid w:val="00D4294B"/>
    <w:rsid w:val="00D42B07"/>
    <w:rsid w:val="00D44041"/>
    <w:rsid w:val="00D45F7B"/>
    <w:rsid w:val="00D4785E"/>
    <w:rsid w:val="00D51200"/>
    <w:rsid w:val="00D51454"/>
    <w:rsid w:val="00D52537"/>
    <w:rsid w:val="00D52ACD"/>
    <w:rsid w:val="00D52B7A"/>
    <w:rsid w:val="00D54569"/>
    <w:rsid w:val="00D5532E"/>
    <w:rsid w:val="00D55BA3"/>
    <w:rsid w:val="00D55CCF"/>
    <w:rsid w:val="00D560D4"/>
    <w:rsid w:val="00D564C4"/>
    <w:rsid w:val="00D56723"/>
    <w:rsid w:val="00D567D5"/>
    <w:rsid w:val="00D575F9"/>
    <w:rsid w:val="00D57BDA"/>
    <w:rsid w:val="00D57CF0"/>
    <w:rsid w:val="00D618AA"/>
    <w:rsid w:val="00D61B67"/>
    <w:rsid w:val="00D6271B"/>
    <w:rsid w:val="00D62C47"/>
    <w:rsid w:val="00D63235"/>
    <w:rsid w:val="00D661A5"/>
    <w:rsid w:val="00D6661A"/>
    <w:rsid w:val="00D672FB"/>
    <w:rsid w:val="00D676D2"/>
    <w:rsid w:val="00D700CD"/>
    <w:rsid w:val="00D704E9"/>
    <w:rsid w:val="00D70501"/>
    <w:rsid w:val="00D7154D"/>
    <w:rsid w:val="00D718AD"/>
    <w:rsid w:val="00D71F39"/>
    <w:rsid w:val="00D72449"/>
    <w:rsid w:val="00D72F32"/>
    <w:rsid w:val="00D7366C"/>
    <w:rsid w:val="00D73969"/>
    <w:rsid w:val="00D74F24"/>
    <w:rsid w:val="00D7578C"/>
    <w:rsid w:val="00D762A2"/>
    <w:rsid w:val="00D768C1"/>
    <w:rsid w:val="00D7700F"/>
    <w:rsid w:val="00D7705D"/>
    <w:rsid w:val="00D7778A"/>
    <w:rsid w:val="00D77B0C"/>
    <w:rsid w:val="00D77D7C"/>
    <w:rsid w:val="00D77EA6"/>
    <w:rsid w:val="00D813CD"/>
    <w:rsid w:val="00D82484"/>
    <w:rsid w:val="00D82817"/>
    <w:rsid w:val="00D82F47"/>
    <w:rsid w:val="00D836B8"/>
    <w:rsid w:val="00D837D9"/>
    <w:rsid w:val="00D83D96"/>
    <w:rsid w:val="00D83E6B"/>
    <w:rsid w:val="00D841EF"/>
    <w:rsid w:val="00D8429F"/>
    <w:rsid w:val="00D86EFF"/>
    <w:rsid w:val="00D87262"/>
    <w:rsid w:val="00D9053C"/>
    <w:rsid w:val="00D90E84"/>
    <w:rsid w:val="00D93452"/>
    <w:rsid w:val="00D93C42"/>
    <w:rsid w:val="00D93CEB"/>
    <w:rsid w:val="00D93DF1"/>
    <w:rsid w:val="00D9528A"/>
    <w:rsid w:val="00D95D39"/>
    <w:rsid w:val="00D95E7F"/>
    <w:rsid w:val="00D95F6B"/>
    <w:rsid w:val="00D97136"/>
    <w:rsid w:val="00D97672"/>
    <w:rsid w:val="00D97EFE"/>
    <w:rsid w:val="00DA0AA0"/>
    <w:rsid w:val="00DA0C34"/>
    <w:rsid w:val="00DA10A8"/>
    <w:rsid w:val="00DA1AB8"/>
    <w:rsid w:val="00DA2B6C"/>
    <w:rsid w:val="00DA5027"/>
    <w:rsid w:val="00DA50D3"/>
    <w:rsid w:val="00DA65C8"/>
    <w:rsid w:val="00DA7630"/>
    <w:rsid w:val="00DA765E"/>
    <w:rsid w:val="00DB04A2"/>
    <w:rsid w:val="00DB0AE1"/>
    <w:rsid w:val="00DB0C28"/>
    <w:rsid w:val="00DB0C5C"/>
    <w:rsid w:val="00DB0C68"/>
    <w:rsid w:val="00DB0F99"/>
    <w:rsid w:val="00DB2DBE"/>
    <w:rsid w:val="00DB38FF"/>
    <w:rsid w:val="00DB3F97"/>
    <w:rsid w:val="00DB4911"/>
    <w:rsid w:val="00DB4C62"/>
    <w:rsid w:val="00DB4DD8"/>
    <w:rsid w:val="00DB5C84"/>
    <w:rsid w:val="00DB5F5C"/>
    <w:rsid w:val="00DB5FB3"/>
    <w:rsid w:val="00DB65E3"/>
    <w:rsid w:val="00DB6A14"/>
    <w:rsid w:val="00DB6B6D"/>
    <w:rsid w:val="00DB6E08"/>
    <w:rsid w:val="00DB7585"/>
    <w:rsid w:val="00DB75DE"/>
    <w:rsid w:val="00DB788B"/>
    <w:rsid w:val="00DB7D4D"/>
    <w:rsid w:val="00DC13A7"/>
    <w:rsid w:val="00DC30BC"/>
    <w:rsid w:val="00DC3242"/>
    <w:rsid w:val="00DC3C3A"/>
    <w:rsid w:val="00DC4D65"/>
    <w:rsid w:val="00DC55B6"/>
    <w:rsid w:val="00DC59B9"/>
    <w:rsid w:val="00DC6053"/>
    <w:rsid w:val="00DC66CC"/>
    <w:rsid w:val="00DC6975"/>
    <w:rsid w:val="00DD0244"/>
    <w:rsid w:val="00DD036A"/>
    <w:rsid w:val="00DD1E39"/>
    <w:rsid w:val="00DD2106"/>
    <w:rsid w:val="00DD275F"/>
    <w:rsid w:val="00DD2804"/>
    <w:rsid w:val="00DD34EB"/>
    <w:rsid w:val="00DD49DD"/>
    <w:rsid w:val="00DD4D0B"/>
    <w:rsid w:val="00DD5C2F"/>
    <w:rsid w:val="00DD68DB"/>
    <w:rsid w:val="00DD7BF5"/>
    <w:rsid w:val="00DE0BA2"/>
    <w:rsid w:val="00DE0C65"/>
    <w:rsid w:val="00DE2C1D"/>
    <w:rsid w:val="00DE2EFB"/>
    <w:rsid w:val="00DE37FF"/>
    <w:rsid w:val="00DE4D5E"/>
    <w:rsid w:val="00DE771A"/>
    <w:rsid w:val="00DE7DF8"/>
    <w:rsid w:val="00DE7FA2"/>
    <w:rsid w:val="00DF041A"/>
    <w:rsid w:val="00DF1D54"/>
    <w:rsid w:val="00DF265A"/>
    <w:rsid w:val="00DF2892"/>
    <w:rsid w:val="00DF2CEC"/>
    <w:rsid w:val="00DF559D"/>
    <w:rsid w:val="00DF6FAC"/>
    <w:rsid w:val="00E012A9"/>
    <w:rsid w:val="00E019F8"/>
    <w:rsid w:val="00E029EA"/>
    <w:rsid w:val="00E0369D"/>
    <w:rsid w:val="00E055B2"/>
    <w:rsid w:val="00E05AA9"/>
    <w:rsid w:val="00E05C4C"/>
    <w:rsid w:val="00E06171"/>
    <w:rsid w:val="00E067C9"/>
    <w:rsid w:val="00E06A7C"/>
    <w:rsid w:val="00E0789A"/>
    <w:rsid w:val="00E11973"/>
    <w:rsid w:val="00E11C0F"/>
    <w:rsid w:val="00E11DFA"/>
    <w:rsid w:val="00E1246A"/>
    <w:rsid w:val="00E12821"/>
    <w:rsid w:val="00E12EBE"/>
    <w:rsid w:val="00E13A81"/>
    <w:rsid w:val="00E13BCC"/>
    <w:rsid w:val="00E13FBB"/>
    <w:rsid w:val="00E1430F"/>
    <w:rsid w:val="00E14BD5"/>
    <w:rsid w:val="00E15F0E"/>
    <w:rsid w:val="00E164AA"/>
    <w:rsid w:val="00E16B16"/>
    <w:rsid w:val="00E16E69"/>
    <w:rsid w:val="00E1712E"/>
    <w:rsid w:val="00E211A6"/>
    <w:rsid w:val="00E21649"/>
    <w:rsid w:val="00E23116"/>
    <w:rsid w:val="00E2371F"/>
    <w:rsid w:val="00E237D3"/>
    <w:rsid w:val="00E23820"/>
    <w:rsid w:val="00E238A9"/>
    <w:rsid w:val="00E23C14"/>
    <w:rsid w:val="00E23EFB"/>
    <w:rsid w:val="00E24B3E"/>
    <w:rsid w:val="00E25521"/>
    <w:rsid w:val="00E2630C"/>
    <w:rsid w:val="00E26E0D"/>
    <w:rsid w:val="00E271EB"/>
    <w:rsid w:val="00E302AC"/>
    <w:rsid w:val="00E302C7"/>
    <w:rsid w:val="00E31510"/>
    <w:rsid w:val="00E31545"/>
    <w:rsid w:val="00E318A0"/>
    <w:rsid w:val="00E31D80"/>
    <w:rsid w:val="00E3235C"/>
    <w:rsid w:val="00E33027"/>
    <w:rsid w:val="00E34573"/>
    <w:rsid w:val="00E34FAC"/>
    <w:rsid w:val="00E350A1"/>
    <w:rsid w:val="00E351C3"/>
    <w:rsid w:val="00E36505"/>
    <w:rsid w:val="00E36767"/>
    <w:rsid w:val="00E3733F"/>
    <w:rsid w:val="00E37B3B"/>
    <w:rsid w:val="00E40462"/>
    <w:rsid w:val="00E43F96"/>
    <w:rsid w:val="00E44089"/>
    <w:rsid w:val="00E44486"/>
    <w:rsid w:val="00E44A0A"/>
    <w:rsid w:val="00E4519C"/>
    <w:rsid w:val="00E45290"/>
    <w:rsid w:val="00E460BB"/>
    <w:rsid w:val="00E4688E"/>
    <w:rsid w:val="00E46F2C"/>
    <w:rsid w:val="00E47526"/>
    <w:rsid w:val="00E47E6A"/>
    <w:rsid w:val="00E47ED3"/>
    <w:rsid w:val="00E50238"/>
    <w:rsid w:val="00E505B9"/>
    <w:rsid w:val="00E5171E"/>
    <w:rsid w:val="00E518D4"/>
    <w:rsid w:val="00E523C9"/>
    <w:rsid w:val="00E5380C"/>
    <w:rsid w:val="00E53C6B"/>
    <w:rsid w:val="00E53EB9"/>
    <w:rsid w:val="00E56902"/>
    <w:rsid w:val="00E57D88"/>
    <w:rsid w:val="00E57E81"/>
    <w:rsid w:val="00E61812"/>
    <w:rsid w:val="00E61C6E"/>
    <w:rsid w:val="00E62031"/>
    <w:rsid w:val="00E65DD5"/>
    <w:rsid w:val="00E66FC4"/>
    <w:rsid w:val="00E66FF8"/>
    <w:rsid w:val="00E67E7D"/>
    <w:rsid w:val="00E72DA1"/>
    <w:rsid w:val="00E73913"/>
    <w:rsid w:val="00E75562"/>
    <w:rsid w:val="00E763B8"/>
    <w:rsid w:val="00E76515"/>
    <w:rsid w:val="00E76F78"/>
    <w:rsid w:val="00E77450"/>
    <w:rsid w:val="00E80B11"/>
    <w:rsid w:val="00E81BE2"/>
    <w:rsid w:val="00E81D55"/>
    <w:rsid w:val="00E84409"/>
    <w:rsid w:val="00E84D3B"/>
    <w:rsid w:val="00E85E78"/>
    <w:rsid w:val="00E86676"/>
    <w:rsid w:val="00E874AE"/>
    <w:rsid w:val="00E913E6"/>
    <w:rsid w:val="00E926CD"/>
    <w:rsid w:val="00E955EB"/>
    <w:rsid w:val="00E9602F"/>
    <w:rsid w:val="00E960BB"/>
    <w:rsid w:val="00E96323"/>
    <w:rsid w:val="00E96893"/>
    <w:rsid w:val="00E97ED8"/>
    <w:rsid w:val="00EA139F"/>
    <w:rsid w:val="00EA13E4"/>
    <w:rsid w:val="00EA197D"/>
    <w:rsid w:val="00EA1F41"/>
    <w:rsid w:val="00EA29C3"/>
    <w:rsid w:val="00EA308D"/>
    <w:rsid w:val="00EA3349"/>
    <w:rsid w:val="00EA36B9"/>
    <w:rsid w:val="00EA399F"/>
    <w:rsid w:val="00EA4DA1"/>
    <w:rsid w:val="00EA5656"/>
    <w:rsid w:val="00EA5EBF"/>
    <w:rsid w:val="00EA6196"/>
    <w:rsid w:val="00EA6FC8"/>
    <w:rsid w:val="00EB07C2"/>
    <w:rsid w:val="00EB17A8"/>
    <w:rsid w:val="00EB1914"/>
    <w:rsid w:val="00EB2094"/>
    <w:rsid w:val="00EB347F"/>
    <w:rsid w:val="00EB3B52"/>
    <w:rsid w:val="00EB581B"/>
    <w:rsid w:val="00EB790D"/>
    <w:rsid w:val="00EB7D1A"/>
    <w:rsid w:val="00EC0FFB"/>
    <w:rsid w:val="00EC1407"/>
    <w:rsid w:val="00EC1C26"/>
    <w:rsid w:val="00EC203D"/>
    <w:rsid w:val="00EC21F3"/>
    <w:rsid w:val="00EC25FD"/>
    <w:rsid w:val="00EC388A"/>
    <w:rsid w:val="00EC3FF2"/>
    <w:rsid w:val="00EC4C19"/>
    <w:rsid w:val="00EC621A"/>
    <w:rsid w:val="00EC62D0"/>
    <w:rsid w:val="00EC79DF"/>
    <w:rsid w:val="00EC7FC9"/>
    <w:rsid w:val="00ED0009"/>
    <w:rsid w:val="00ED012E"/>
    <w:rsid w:val="00ED0DD8"/>
    <w:rsid w:val="00ED1437"/>
    <w:rsid w:val="00ED2D84"/>
    <w:rsid w:val="00ED40BC"/>
    <w:rsid w:val="00ED43FD"/>
    <w:rsid w:val="00ED452B"/>
    <w:rsid w:val="00ED511A"/>
    <w:rsid w:val="00ED666F"/>
    <w:rsid w:val="00ED6841"/>
    <w:rsid w:val="00ED6B81"/>
    <w:rsid w:val="00ED7D32"/>
    <w:rsid w:val="00ED7EE0"/>
    <w:rsid w:val="00EE0745"/>
    <w:rsid w:val="00EE07FB"/>
    <w:rsid w:val="00EE145B"/>
    <w:rsid w:val="00EE1CB4"/>
    <w:rsid w:val="00EE2083"/>
    <w:rsid w:val="00EE2135"/>
    <w:rsid w:val="00EE2313"/>
    <w:rsid w:val="00EE3820"/>
    <w:rsid w:val="00EE5354"/>
    <w:rsid w:val="00EE5D28"/>
    <w:rsid w:val="00EE6C9F"/>
    <w:rsid w:val="00EE7F93"/>
    <w:rsid w:val="00EF012E"/>
    <w:rsid w:val="00EF066B"/>
    <w:rsid w:val="00EF0A6A"/>
    <w:rsid w:val="00EF1390"/>
    <w:rsid w:val="00EF1B71"/>
    <w:rsid w:val="00EF1D87"/>
    <w:rsid w:val="00EF4FC5"/>
    <w:rsid w:val="00EF4FCF"/>
    <w:rsid w:val="00EF5120"/>
    <w:rsid w:val="00EF538C"/>
    <w:rsid w:val="00EF54BB"/>
    <w:rsid w:val="00EF5E1E"/>
    <w:rsid w:val="00EF64E7"/>
    <w:rsid w:val="00EF6539"/>
    <w:rsid w:val="00EF6AC6"/>
    <w:rsid w:val="00EF6BDA"/>
    <w:rsid w:val="00EF72B0"/>
    <w:rsid w:val="00EF768A"/>
    <w:rsid w:val="00EF768E"/>
    <w:rsid w:val="00EF780D"/>
    <w:rsid w:val="00EF7966"/>
    <w:rsid w:val="00EF7A5B"/>
    <w:rsid w:val="00EF7DC2"/>
    <w:rsid w:val="00EF7ECD"/>
    <w:rsid w:val="00F0124A"/>
    <w:rsid w:val="00F01575"/>
    <w:rsid w:val="00F0186E"/>
    <w:rsid w:val="00F0188F"/>
    <w:rsid w:val="00F01938"/>
    <w:rsid w:val="00F01B45"/>
    <w:rsid w:val="00F01BA1"/>
    <w:rsid w:val="00F02B21"/>
    <w:rsid w:val="00F03A8F"/>
    <w:rsid w:val="00F03E8F"/>
    <w:rsid w:val="00F0408B"/>
    <w:rsid w:val="00F0437C"/>
    <w:rsid w:val="00F04417"/>
    <w:rsid w:val="00F04594"/>
    <w:rsid w:val="00F04637"/>
    <w:rsid w:val="00F0637D"/>
    <w:rsid w:val="00F0692A"/>
    <w:rsid w:val="00F06A59"/>
    <w:rsid w:val="00F11304"/>
    <w:rsid w:val="00F1143C"/>
    <w:rsid w:val="00F1146A"/>
    <w:rsid w:val="00F11998"/>
    <w:rsid w:val="00F1243A"/>
    <w:rsid w:val="00F130EF"/>
    <w:rsid w:val="00F14085"/>
    <w:rsid w:val="00F140AE"/>
    <w:rsid w:val="00F14945"/>
    <w:rsid w:val="00F14EBC"/>
    <w:rsid w:val="00F15504"/>
    <w:rsid w:val="00F16358"/>
    <w:rsid w:val="00F177D7"/>
    <w:rsid w:val="00F17F68"/>
    <w:rsid w:val="00F21175"/>
    <w:rsid w:val="00F215EC"/>
    <w:rsid w:val="00F22257"/>
    <w:rsid w:val="00F223F6"/>
    <w:rsid w:val="00F22554"/>
    <w:rsid w:val="00F23166"/>
    <w:rsid w:val="00F24569"/>
    <w:rsid w:val="00F24884"/>
    <w:rsid w:val="00F2578C"/>
    <w:rsid w:val="00F27584"/>
    <w:rsid w:val="00F301FC"/>
    <w:rsid w:val="00F30D99"/>
    <w:rsid w:val="00F31292"/>
    <w:rsid w:val="00F31E52"/>
    <w:rsid w:val="00F32A47"/>
    <w:rsid w:val="00F331FD"/>
    <w:rsid w:val="00F33614"/>
    <w:rsid w:val="00F33982"/>
    <w:rsid w:val="00F34621"/>
    <w:rsid w:val="00F36FF3"/>
    <w:rsid w:val="00F4056A"/>
    <w:rsid w:val="00F418E3"/>
    <w:rsid w:val="00F4196D"/>
    <w:rsid w:val="00F41F94"/>
    <w:rsid w:val="00F43C67"/>
    <w:rsid w:val="00F43EC5"/>
    <w:rsid w:val="00F445D7"/>
    <w:rsid w:val="00F44FB8"/>
    <w:rsid w:val="00F45752"/>
    <w:rsid w:val="00F45A73"/>
    <w:rsid w:val="00F47B6D"/>
    <w:rsid w:val="00F47E72"/>
    <w:rsid w:val="00F5082A"/>
    <w:rsid w:val="00F51CC5"/>
    <w:rsid w:val="00F53153"/>
    <w:rsid w:val="00F5337F"/>
    <w:rsid w:val="00F53D7C"/>
    <w:rsid w:val="00F54478"/>
    <w:rsid w:val="00F5525B"/>
    <w:rsid w:val="00F56885"/>
    <w:rsid w:val="00F56BD2"/>
    <w:rsid w:val="00F60291"/>
    <w:rsid w:val="00F6038A"/>
    <w:rsid w:val="00F60B91"/>
    <w:rsid w:val="00F61A0C"/>
    <w:rsid w:val="00F61C27"/>
    <w:rsid w:val="00F62430"/>
    <w:rsid w:val="00F624E7"/>
    <w:rsid w:val="00F627B2"/>
    <w:rsid w:val="00F636E7"/>
    <w:rsid w:val="00F652D2"/>
    <w:rsid w:val="00F65D82"/>
    <w:rsid w:val="00F66483"/>
    <w:rsid w:val="00F67913"/>
    <w:rsid w:val="00F7159B"/>
    <w:rsid w:val="00F715A8"/>
    <w:rsid w:val="00F71FE9"/>
    <w:rsid w:val="00F73504"/>
    <w:rsid w:val="00F73F8B"/>
    <w:rsid w:val="00F74535"/>
    <w:rsid w:val="00F7471D"/>
    <w:rsid w:val="00F75665"/>
    <w:rsid w:val="00F7581B"/>
    <w:rsid w:val="00F76386"/>
    <w:rsid w:val="00F76427"/>
    <w:rsid w:val="00F76B04"/>
    <w:rsid w:val="00F77F40"/>
    <w:rsid w:val="00F803DB"/>
    <w:rsid w:val="00F82148"/>
    <w:rsid w:val="00F82997"/>
    <w:rsid w:val="00F82C2A"/>
    <w:rsid w:val="00F832B0"/>
    <w:rsid w:val="00F83C51"/>
    <w:rsid w:val="00F84184"/>
    <w:rsid w:val="00F84BD2"/>
    <w:rsid w:val="00F85011"/>
    <w:rsid w:val="00F85DF1"/>
    <w:rsid w:val="00F869C4"/>
    <w:rsid w:val="00F86A5A"/>
    <w:rsid w:val="00F86E5B"/>
    <w:rsid w:val="00F87988"/>
    <w:rsid w:val="00F906B1"/>
    <w:rsid w:val="00F9153D"/>
    <w:rsid w:val="00F91E96"/>
    <w:rsid w:val="00F939BD"/>
    <w:rsid w:val="00F93E05"/>
    <w:rsid w:val="00F947B3"/>
    <w:rsid w:val="00F94AF7"/>
    <w:rsid w:val="00F94BE9"/>
    <w:rsid w:val="00F94F30"/>
    <w:rsid w:val="00F965F2"/>
    <w:rsid w:val="00F967CD"/>
    <w:rsid w:val="00F97504"/>
    <w:rsid w:val="00F9762B"/>
    <w:rsid w:val="00FA1340"/>
    <w:rsid w:val="00FA19AC"/>
    <w:rsid w:val="00FA2B3B"/>
    <w:rsid w:val="00FA4373"/>
    <w:rsid w:val="00FA49C4"/>
    <w:rsid w:val="00FA5374"/>
    <w:rsid w:val="00FA5769"/>
    <w:rsid w:val="00FA5BAC"/>
    <w:rsid w:val="00FA755F"/>
    <w:rsid w:val="00FB0A4F"/>
    <w:rsid w:val="00FB0F51"/>
    <w:rsid w:val="00FB0FB4"/>
    <w:rsid w:val="00FB12FB"/>
    <w:rsid w:val="00FB16B7"/>
    <w:rsid w:val="00FB22D7"/>
    <w:rsid w:val="00FB2CD1"/>
    <w:rsid w:val="00FB3303"/>
    <w:rsid w:val="00FB3C43"/>
    <w:rsid w:val="00FB4550"/>
    <w:rsid w:val="00FB5AFB"/>
    <w:rsid w:val="00FB67CC"/>
    <w:rsid w:val="00FB688F"/>
    <w:rsid w:val="00FB799B"/>
    <w:rsid w:val="00FB7DB1"/>
    <w:rsid w:val="00FC03C0"/>
    <w:rsid w:val="00FC04E5"/>
    <w:rsid w:val="00FC08F4"/>
    <w:rsid w:val="00FC0D3C"/>
    <w:rsid w:val="00FC0EB0"/>
    <w:rsid w:val="00FC185E"/>
    <w:rsid w:val="00FC1921"/>
    <w:rsid w:val="00FC2004"/>
    <w:rsid w:val="00FC2A1F"/>
    <w:rsid w:val="00FC50B9"/>
    <w:rsid w:val="00FC57DB"/>
    <w:rsid w:val="00FC6E73"/>
    <w:rsid w:val="00FC7D1D"/>
    <w:rsid w:val="00FC7D71"/>
    <w:rsid w:val="00FD2F81"/>
    <w:rsid w:val="00FD325E"/>
    <w:rsid w:val="00FD32BF"/>
    <w:rsid w:val="00FD39A0"/>
    <w:rsid w:val="00FD3B6D"/>
    <w:rsid w:val="00FD4079"/>
    <w:rsid w:val="00FD4EF4"/>
    <w:rsid w:val="00FD68F8"/>
    <w:rsid w:val="00FD7816"/>
    <w:rsid w:val="00FD7DA2"/>
    <w:rsid w:val="00FE076C"/>
    <w:rsid w:val="00FE137D"/>
    <w:rsid w:val="00FE177A"/>
    <w:rsid w:val="00FE18E9"/>
    <w:rsid w:val="00FE1CE1"/>
    <w:rsid w:val="00FE1E25"/>
    <w:rsid w:val="00FE2581"/>
    <w:rsid w:val="00FE2BE8"/>
    <w:rsid w:val="00FE3AA0"/>
    <w:rsid w:val="00FE4296"/>
    <w:rsid w:val="00FE470F"/>
    <w:rsid w:val="00FE4B69"/>
    <w:rsid w:val="00FE4D5F"/>
    <w:rsid w:val="00FE4DB9"/>
    <w:rsid w:val="00FE5D3E"/>
    <w:rsid w:val="00FE6DD2"/>
    <w:rsid w:val="00FE7D5F"/>
    <w:rsid w:val="00FF0CAE"/>
    <w:rsid w:val="00FF1F4D"/>
    <w:rsid w:val="00FF2CE7"/>
    <w:rsid w:val="00FF3CF2"/>
    <w:rsid w:val="00FF4875"/>
    <w:rsid w:val="00FF59DE"/>
    <w:rsid w:val="00FF6C51"/>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05E4F"/>
  <w15:docId w15:val="{DB72BD91-A348-431E-A65F-3F751E4EB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mn-MN" w:eastAsia="en-US" w:bidi="ar-SA"/>
      </w:rPr>
    </w:rPrDefault>
    <w:pPrDefault>
      <w:pPr>
        <w:spacing w:after="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link w:val="Heading1Char"/>
    <w:uiPriority w:val="9"/>
    <w:qFormat/>
    <w:rsid w:val="000C068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2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251"/>
    <w:rPr>
      <w:lang w:val="en-US"/>
    </w:rPr>
  </w:style>
  <w:style w:type="paragraph" w:styleId="Footer">
    <w:name w:val="footer"/>
    <w:basedOn w:val="Normal"/>
    <w:link w:val="FooterChar"/>
    <w:uiPriority w:val="99"/>
    <w:unhideWhenUsed/>
    <w:rsid w:val="003C62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251"/>
    <w:rPr>
      <w:lang w:val="en-US"/>
    </w:rPr>
  </w:style>
  <w:style w:type="paragraph" w:styleId="BalloonText">
    <w:name w:val="Balloon Text"/>
    <w:basedOn w:val="Normal"/>
    <w:link w:val="BalloonTextChar"/>
    <w:uiPriority w:val="99"/>
    <w:semiHidden/>
    <w:unhideWhenUsed/>
    <w:rsid w:val="003C6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251"/>
    <w:rPr>
      <w:rFonts w:ascii="Tahoma" w:hAnsi="Tahoma" w:cs="Tahoma"/>
      <w:sz w:val="16"/>
      <w:szCs w:val="16"/>
      <w:lang w:val="en-US"/>
    </w:rPr>
  </w:style>
  <w:style w:type="table" w:styleId="TableGrid">
    <w:name w:val="Table Grid"/>
    <w:basedOn w:val="TableNormal"/>
    <w:uiPriority w:val="59"/>
    <w:rsid w:val="003C6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18B3"/>
    <w:rPr>
      <w:color w:val="0000FF" w:themeColor="hyperlink"/>
      <w:u w:val="single"/>
    </w:rPr>
  </w:style>
  <w:style w:type="paragraph" w:styleId="ListParagraph">
    <w:name w:val="List Paragraph"/>
    <w:basedOn w:val="Normal"/>
    <w:uiPriority w:val="34"/>
    <w:qFormat/>
    <w:rsid w:val="00CC352B"/>
    <w:pPr>
      <w:ind w:left="720"/>
      <w:contextualSpacing/>
    </w:pPr>
  </w:style>
  <w:style w:type="character" w:styleId="FollowedHyperlink">
    <w:name w:val="FollowedHyperlink"/>
    <w:basedOn w:val="DefaultParagraphFont"/>
    <w:uiPriority w:val="99"/>
    <w:semiHidden/>
    <w:unhideWhenUsed/>
    <w:rsid w:val="008D0CDC"/>
    <w:rPr>
      <w:color w:val="800080" w:themeColor="followedHyperlink"/>
      <w:u w:val="single"/>
    </w:rPr>
  </w:style>
  <w:style w:type="character" w:customStyle="1" w:styleId="UnresolvedMention1">
    <w:name w:val="Unresolved Mention1"/>
    <w:basedOn w:val="DefaultParagraphFont"/>
    <w:uiPriority w:val="99"/>
    <w:semiHidden/>
    <w:unhideWhenUsed/>
    <w:rsid w:val="00E86676"/>
    <w:rPr>
      <w:color w:val="605E5C"/>
      <w:shd w:val="clear" w:color="auto" w:fill="E1DFDD"/>
    </w:rPr>
  </w:style>
  <w:style w:type="paragraph" w:styleId="HTMLPreformatted">
    <w:name w:val="HTML Preformatted"/>
    <w:basedOn w:val="Normal"/>
    <w:link w:val="HTMLPreformattedChar"/>
    <w:uiPriority w:val="99"/>
    <w:semiHidden/>
    <w:unhideWhenUsed/>
    <w:rsid w:val="00830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30BBA"/>
    <w:rPr>
      <w:rFonts w:ascii="Courier New" w:eastAsia="Times New Roman" w:hAnsi="Courier New" w:cs="Courier New"/>
      <w:sz w:val="20"/>
      <w:szCs w:val="20"/>
      <w:lang w:val="en-US"/>
    </w:rPr>
  </w:style>
  <w:style w:type="character" w:customStyle="1" w:styleId="y2iqfc">
    <w:name w:val="y2iqfc"/>
    <w:basedOn w:val="DefaultParagraphFont"/>
    <w:rsid w:val="00830BBA"/>
  </w:style>
  <w:style w:type="character" w:customStyle="1" w:styleId="Heading1Char">
    <w:name w:val="Heading 1 Char"/>
    <w:basedOn w:val="DefaultParagraphFont"/>
    <w:link w:val="Heading1"/>
    <w:uiPriority w:val="9"/>
    <w:rsid w:val="000C0682"/>
    <w:rPr>
      <w:rFonts w:eastAsia="Times New Roman" w:cs="Times New Roman"/>
      <w:b/>
      <w:bCs/>
      <w:kern w:val="36"/>
      <w:sz w:val="48"/>
      <w:szCs w:val="48"/>
      <w:lang w:val="en-US"/>
    </w:rPr>
  </w:style>
  <w:style w:type="paragraph" w:styleId="NormalWeb">
    <w:name w:val="Normal (Web)"/>
    <w:basedOn w:val="Normal"/>
    <w:uiPriority w:val="99"/>
    <w:unhideWhenUsed/>
    <w:rsid w:val="00730BBB"/>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124904">
      <w:bodyDiv w:val="1"/>
      <w:marLeft w:val="0"/>
      <w:marRight w:val="0"/>
      <w:marTop w:val="0"/>
      <w:marBottom w:val="0"/>
      <w:divBdr>
        <w:top w:val="none" w:sz="0" w:space="0" w:color="auto"/>
        <w:left w:val="none" w:sz="0" w:space="0" w:color="auto"/>
        <w:bottom w:val="none" w:sz="0" w:space="0" w:color="auto"/>
        <w:right w:val="none" w:sz="0" w:space="0" w:color="auto"/>
      </w:divBdr>
    </w:div>
    <w:div w:id="1877310911">
      <w:bodyDiv w:val="1"/>
      <w:marLeft w:val="0"/>
      <w:marRight w:val="0"/>
      <w:marTop w:val="0"/>
      <w:marBottom w:val="0"/>
      <w:divBdr>
        <w:top w:val="none" w:sz="0" w:space="0" w:color="auto"/>
        <w:left w:val="none" w:sz="0" w:space="0" w:color="auto"/>
        <w:bottom w:val="none" w:sz="0" w:space="0" w:color="auto"/>
        <w:right w:val="none" w:sz="0" w:space="0" w:color="auto"/>
      </w:divBdr>
    </w:div>
    <w:div w:id="188725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online.num.edu.mn/courses/course-v1:NationalUniversityofMongolia+ENVI+2020/ab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Aagii</dc:creator>
  <cp:lastModifiedBy>Urgent</cp:lastModifiedBy>
  <cp:revision>2</cp:revision>
  <cp:lastPrinted>2021-01-06T10:29:00Z</cp:lastPrinted>
  <dcterms:created xsi:type="dcterms:W3CDTF">2022-10-18T11:22:00Z</dcterms:created>
  <dcterms:modified xsi:type="dcterms:W3CDTF">2022-10-18T11:22:00Z</dcterms:modified>
</cp:coreProperties>
</file>